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508A" w:rsidRPr="00814666" w:rsidRDefault="00B6508A" w:rsidP="00A50536">
      <w:pPr>
        <w:pStyle w:val="Nagwek6"/>
        <w:ind w:left="-142" w:right="57"/>
        <w:jc w:val="center"/>
        <w:rPr>
          <w:rFonts w:ascii="Arial" w:hAnsi="Arial" w:cs="Arial"/>
          <w:i/>
          <w:iCs/>
          <w:sz w:val="32"/>
          <w:szCs w:val="32"/>
        </w:rPr>
      </w:pPr>
      <w:r w:rsidRPr="00814666">
        <w:rPr>
          <w:rFonts w:ascii="Arial" w:hAnsi="Arial" w:cs="Arial"/>
          <w:i/>
          <w:sz w:val="32"/>
          <w:szCs w:val="32"/>
        </w:rPr>
        <w:t>OPIS PRZEDMIOTU ZAMÓWIENIA</w:t>
      </w:r>
    </w:p>
    <w:p w:rsidR="009727E5" w:rsidRPr="0067495F" w:rsidRDefault="009727E5" w:rsidP="00A50536">
      <w:pPr>
        <w:pStyle w:val="Tekstpodstawowy"/>
        <w:numPr>
          <w:ilvl w:val="0"/>
          <w:numId w:val="5"/>
        </w:numPr>
        <w:spacing w:before="360" w:after="120" w:line="276" w:lineRule="auto"/>
        <w:ind w:left="-142" w:hanging="357"/>
        <w:jc w:val="left"/>
        <w:rPr>
          <w:rFonts w:cs="Arial"/>
          <w:b/>
          <w:sz w:val="24"/>
          <w:szCs w:val="24"/>
        </w:rPr>
      </w:pPr>
      <w:r w:rsidRPr="0067495F">
        <w:rPr>
          <w:rFonts w:cs="Arial"/>
          <w:b/>
          <w:sz w:val="24"/>
          <w:szCs w:val="24"/>
        </w:rPr>
        <w:t>Zamawiający:</w:t>
      </w:r>
    </w:p>
    <w:p w:rsidR="00F308EE" w:rsidRPr="0067495F" w:rsidRDefault="00B6508A" w:rsidP="00A50536">
      <w:pPr>
        <w:spacing w:line="276" w:lineRule="auto"/>
        <w:ind w:left="-142"/>
        <w:rPr>
          <w:rFonts w:ascii="Arial" w:hAnsi="Arial" w:cs="Arial"/>
        </w:rPr>
      </w:pPr>
      <w:r>
        <w:rPr>
          <w:rFonts w:ascii="Arial" w:hAnsi="Arial" w:cs="Arial"/>
        </w:rPr>
        <w:t xml:space="preserve">Skarb Państwa - </w:t>
      </w:r>
      <w:r w:rsidR="007361FE">
        <w:rPr>
          <w:rFonts w:ascii="Arial" w:hAnsi="Arial" w:cs="Arial"/>
        </w:rPr>
        <w:t>4 Wojskowy Oddział Gospodarczy</w:t>
      </w:r>
      <w:r w:rsidR="009727E5" w:rsidRPr="0067495F">
        <w:rPr>
          <w:rFonts w:ascii="Arial" w:hAnsi="Arial" w:cs="Arial"/>
        </w:rPr>
        <w:t xml:space="preserve">, </w:t>
      </w:r>
    </w:p>
    <w:p w:rsidR="009727E5" w:rsidRPr="0067495F" w:rsidRDefault="009727E5" w:rsidP="00A50536">
      <w:pPr>
        <w:spacing w:line="276" w:lineRule="auto"/>
        <w:ind w:left="-142"/>
        <w:rPr>
          <w:rFonts w:ascii="Arial" w:hAnsi="Arial" w:cs="Arial"/>
        </w:rPr>
      </w:pPr>
      <w:r w:rsidRPr="0067495F">
        <w:rPr>
          <w:rFonts w:ascii="Arial" w:hAnsi="Arial" w:cs="Arial"/>
        </w:rPr>
        <w:t xml:space="preserve">ul. </w:t>
      </w:r>
      <w:r w:rsidR="007361FE">
        <w:rPr>
          <w:rFonts w:ascii="Arial" w:hAnsi="Arial" w:cs="Arial"/>
        </w:rPr>
        <w:t>Andersa 47</w:t>
      </w:r>
      <w:r w:rsidR="00074874" w:rsidRPr="0067495F">
        <w:rPr>
          <w:rFonts w:ascii="Arial" w:hAnsi="Arial" w:cs="Arial"/>
        </w:rPr>
        <w:t xml:space="preserve">, </w:t>
      </w:r>
      <w:r w:rsidR="007361FE">
        <w:rPr>
          <w:rFonts w:ascii="Arial" w:hAnsi="Arial" w:cs="Arial"/>
        </w:rPr>
        <w:t>44 – 121 Gliwice</w:t>
      </w:r>
    </w:p>
    <w:p w:rsidR="009727E5" w:rsidRPr="0067495F" w:rsidRDefault="009727E5" w:rsidP="00A50536">
      <w:pPr>
        <w:pStyle w:val="Tekstpodstawowy"/>
        <w:numPr>
          <w:ilvl w:val="0"/>
          <w:numId w:val="5"/>
        </w:numPr>
        <w:spacing w:before="360" w:after="120" w:line="276" w:lineRule="auto"/>
        <w:ind w:left="-142" w:hanging="357"/>
        <w:jc w:val="left"/>
        <w:rPr>
          <w:rFonts w:cs="Arial"/>
          <w:b/>
          <w:sz w:val="24"/>
          <w:szCs w:val="24"/>
        </w:rPr>
      </w:pPr>
      <w:r w:rsidRPr="0067495F">
        <w:rPr>
          <w:rFonts w:cs="Arial"/>
          <w:b/>
          <w:sz w:val="24"/>
          <w:szCs w:val="24"/>
        </w:rPr>
        <w:t>Przedmiot zamówienia</w:t>
      </w:r>
    </w:p>
    <w:p w:rsidR="00545E8B" w:rsidRDefault="00B6508A" w:rsidP="00A50536">
      <w:pPr>
        <w:pStyle w:val="Podtytu"/>
        <w:spacing w:line="276" w:lineRule="auto"/>
        <w:ind w:left="-142"/>
        <w:jc w:val="both"/>
        <w:rPr>
          <w:rFonts w:ascii="Arial" w:hAnsi="Arial" w:cs="Arial"/>
        </w:rPr>
      </w:pPr>
      <w:proofErr w:type="spellStart"/>
      <w:r>
        <w:rPr>
          <w:rFonts w:ascii="Arial" w:hAnsi="Arial" w:cs="Arial"/>
        </w:rPr>
        <w:t>Usługa</w:t>
      </w:r>
      <w:proofErr w:type="spellEnd"/>
      <w:r>
        <w:rPr>
          <w:rFonts w:ascii="Arial" w:hAnsi="Arial" w:cs="Arial"/>
        </w:rPr>
        <w:t xml:space="preserve"> </w:t>
      </w:r>
      <w:proofErr w:type="spellStart"/>
      <w:r>
        <w:rPr>
          <w:rFonts w:ascii="Arial" w:hAnsi="Arial" w:cs="Arial"/>
        </w:rPr>
        <w:t>wykonania</w:t>
      </w:r>
      <w:proofErr w:type="spellEnd"/>
      <w:r>
        <w:rPr>
          <w:rFonts w:ascii="Arial" w:hAnsi="Arial" w:cs="Arial"/>
        </w:rPr>
        <w:t xml:space="preserve"> </w:t>
      </w:r>
      <w:proofErr w:type="spellStart"/>
      <w:r>
        <w:rPr>
          <w:rFonts w:ascii="Arial" w:hAnsi="Arial" w:cs="Arial"/>
        </w:rPr>
        <w:t>r</w:t>
      </w:r>
      <w:r w:rsidR="00327FC4" w:rsidRPr="0067495F">
        <w:rPr>
          <w:rFonts w:ascii="Arial" w:hAnsi="Arial" w:cs="Arial"/>
        </w:rPr>
        <w:t>ocznej</w:t>
      </w:r>
      <w:proofErr w:type="spellEnd"/>
      <w:r w:rsidR="00327FC4" w:rsidRPr="0067495F">
        <w:rPr>
          <w:rFonts w:ascii="Arial" w:hAnsi="Arial" w:cs="Arial"/>
        </w:rPr>
        <w:t xml:space="preserve"> </w:t>
      </w:r>
      <w:proofErr w:type="spellStart"/>
      <w:r w:rsidR="00327FC4" w:rsidRPr="0067495F">
        <w:rPr>
          <w:rFonts w:ascii="Arial" w:hAnsi="Arial" w:cs="Arial"/>
        </w:rPr>
        <w:t>okresowej</w:t>
      </w:r>
      <w:proofErr w:type="spellEnd"/>
      <w:r w:rsidR="00327FC4" w:rsidRPr="0067495F">
        <w:rPr>
          <w:rFonts w:ascii="Arial" w:hAnsi="Arial" w:cs="Arial"/>
        </w:rPr>
        <w:t xml:space="preserve"> </w:t>
      </w:r>
      <w:proofErr w:type="spellStart"/>
      <w:r w:rsidR="00327FC4" w:rsidRPr="0067495F">
        <w:rPr>
          <w:rFonts w:ascii="Arial" w:hAnsi="Arial" w:cs="Arial"/>
        </w:rPr>
        <w:t>kontroli</w:t>
      </w:r>
      <w:proofErr w:type="spellEnd"/>
      <w:r w:rsidR="00327FC4" w:rsidRPr="0067495F">
        <w:rPr>
          <w:rFonts w:ascii="Arial" w:hAnsi="Arial" w:cs="Arial"/>
        </w:rPr>
        <w:t xml:space="preserve"> </w:t>
      </w:r>
      <w:proofErr w:type="spellStart"/>
      <w:r w:rsidR="00327FC4" w:rsidRPr="0067495F">
        <w:rPr>
          <w:rFonts w:ascii="Arial" w:hAnsi="Arial" w:cs="Arial"/>
        </w:rPr>
        <w:t>obiektów</w:t>
      </w:r>
      <w:proofErr w:type="spellEnd"/>
      <w:r w:rsidR="00327FC4" w:rsidRPr="0067495F">
        <w:rPr>
          <w:rFonts w:ascii="Arial" w:hAnsi="Arial" w:cs="Arial"/>
        </w:rPr>
        <w:t xml:space="preserve"> </w:t>
      </w:r>
      <w:proofErr w:type="spellStart"/>
      <w:r w:rsidR="00327FC4" w:rsidRPr="0067495F">
        <w:rPr>
          <w:rFonts w:ascii="Arial" w:hAnsi="Arial" w:cs="Arial"/>
        </w:rPr>
        <w:t>budowlanych</w:t>
      </w:r>
      <w:proofErr w:type="spellEnd"/>
      <w:r w:rsidR="00327FC4" w:rsidRPr="0067495F">
        <w:rPr>
          <w:rFonts w:ascii="Arial" w:hAnsi="Arial" w:cs="Arial"/>
        </w:rPr>
        <w:t xml:space="preserve"> </w:t>
      </w:r>
      <w:proofErr w:type="spellStart"/>
      <w:r w:rsidR="00327FC4" w:rsidRPr="0067495F">
        <w:rPr>
          <w:rFonts w:ascii="Arial" w:hAnsi="Arial" w:cs="Arial"/>
        </w:rPr>
        <w:t>znajdujących</w:t>
      </w:r>
      <w:proofErr w:type="spellEnd"/>
      <w:r w:rsidR="00327FC4" w:rsidRPr="0067495F">
        <w:rPr>
          <w:rFonts w:ascii="Arial" w:hAnsi="Arial" w:cs="Arial"/>
        </w:rPr>
        <w:t xml:space="preserve"> </w:t>
      </w:r>
      <w:proofErr w:type="spellStart"/>
      <w:r w:rsidR="00327FC4" w:rsidRPr="0067495F">
        <w:rPr>
          <w:rFonts w:ascii="Arial" w:hAnsi="Arial" w:cs="Arial"/>
        </w:rPr>
        <w:t>się</w:t>
      </w:r>
      <w:proofErr w:type="spellEnd"/>
      <w:r w:rsidR="00327FC4" w:rsidRPr="0067495F">
        <w:rPr>
          <w:rFonts w:ascii="Arial" w:hAnsi="Arial" w:cs="Arial"/>
        </w:rPr>
        <w:t xml:space="preserve"> w </w:t>
      </w:r>
      <w:proofErr w:type="spellStart"/>
      <w:r w:rsidR="00327FC4" w:rsidRPr="0067495F">
        <w:rPr>
          <w:rFonts w:ascii="Arial" w:hAnsi="Arial" w:cs="Arial"/>
        </w:rPr>
        <w:t>rejonie</w:t>
      </w:r>
      <w:proofErr w:type="spellEnd"/>
      <w:r w:rsidR="00327FC4" w:rsidRPr="0067495F">
        <w:rPr>
          <w:rFonts w:ascii="Arial" w:hAnsi="Arial" w:cs="Arial"/>
        </w:rPr>
        <w:t xml:space="preserve"> </w:t>
      </w:r>
      <w:proofErr w:type="spellStart"/>
      <w:r>
        <w:rPr>
          <w:rFonts w:ascii="Arial" w:hAnsi="Arial" w:cs="Arial"/>
        </w:rPr>
        <w:t>odpowiedzialności</w:t>
      </w:r>
      <w:proofErr w:type="spellEnd"/>
      <w:r w:rsidR="00327FC4" w:rsidRPr="0067495F">
        <w:rPr>
          <w:rFonts w:ascii="Arial" w:hAnsi="Arial" w:cs="Arial"/>
        </w:rPr>
        <w:t xml:space="preserve"> </w:t>
      </w:r>
      <w:r w:rsidR="00877CE6">
        <w:rPr>
          <w:rFonts w:ascii="Arial" w:hAnsi="Arial" w:cs="Arial"/>
        </w:rPr>
        <w:t xml:space="preserve">4 </w:t>
      </w:r>
      <w:proofErr w:type="spellStart"/>
      <w:r w:rsidR="00877CE6">
        <w:rPr>
          <w:rFonts w:ascii="Arial" w:hAnsi="Arial" w:cs="Arial"/>
        </w:rPr>
        <w:t>Wojskowego</w:t>
      </w:r>
      <w:proofErr w:type="spellEnd"/>
      <w:r w:rsidR="00877CE6">
        <w:rPr>
          <w:rFonts w:ascii="Arial" w:hAnsi="Arial" w:cs="Arial"/>
        </w:rPr>
        <w:t xml:space="preserve"> </w:t>
      </w:r>
      <w:proofErr w:type="spellStart"/>
      <w:r w:rsidR="00877CE6">
        <w:rPr>
          <w:rFonts w:ascii="Arial" w:hAnsi="Arial" w:cs="Arial"/>
        </w:rPr>
        <w:t>Oddziału</w:t>
      </w:r>
      <w:proofErr w:type="spellEnd"/>
      <w:r w:rsidR="00877CE6">
        <w:rPr>
          <w:rFonts w:ascii="Arial" w:hAnsi="Arial" w:cs="Arial"/>
        </w:rPr>
        <w:t xml:space="preserve"> </w:t>
      </w:r>
      <w:proofErr w:type="spellStart"/>
      <w:r w:rsidR="00877CE6">
        <w:rPr>
          <w:rFonts w:ascii="Arial" w:hAnsi="Arial" w:cs="Arial"/>
        </w:rPr>
        <w:t>Gospodarczego</w:t>
      </w:r>
      <w:proofErr w:type="spellEnd"/>
      <w:r w:rsidR="00877CE6">
        <w:rPr>
          <w:rFonts w:ascii="Arial" w:hAnsi="Arial" w:cs="Arial"/>
        </w:rPr>
        <w:t xml:space="preserve"> w </w:t>
      </w:r>
      <w:proofErr w:type="spellStart"/>
      <w:r w:rsidR="00877CE6">
        <w:rPr>
          <w:rFonts w:ascii="Arial" w:hAnsi="Arial" w:cs="Arial"/>
        </w:rPr>
        <w:t>Gliwicach</w:t>
      </w:r>
      <w:proofErr w:type="spellEnd"/>
      <w:r>
        <w:rPr>
          <w:rFonts w:ascii="Arial" w:hAnsi="Arial" w:cs="Arial"/>
        </w:rPr>
        <w:t xml:space="preserve"> </w:t>
      </w:r>
      <w:r w:rsidR="00162D4C">
        <w:rPr>
          <w:rFonts w:ascii="Arial" w:hAnsi="Arial" w:cs="Arial"/>
        </w:rPr>
        <w:br/>
      </w:r>
      <w:r>
        <w:rPr>
          <w:rFonts w:ascii="Arial" w:hAnsi="Arial" w:cs="Arial"/>
        </w:rPr>
        <w:t xml:space="preserve">w </w:t>
      </w:r>
      <w:proofErr w:type="spellStart"/>
      <w:r>
        <w:rPr>
          <w:rFonts w:ascii="Arial" w:hAnsi="Arial" w:cs="Arial"/>
        </w:rPr>
        <w:t>podziale</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r w:rsidR="002544F9">
        <w:rPr>
          <w:rFonts w:ascii="Arial" w:hAnsi="Arial" w:cs="Arial"/>
        </w:rPr>
        <w:t>5</w:t>
      </w:r>
      <w:r>
        <w:rPr>
          <w:rFonts w:ascii="Arial" w:hAnsi="Arial" w:cs="Arial"/>
        </w:rPr>
        <w:t xml:space="preserve"> </w:t>
      </w:r>
      <w:proofErr w:type="spellStart"/>
      <w:r>
        <w:rPr>
          <w:rFonts w:ascii="Arial" w:hAnsi="Arial" w:cs="Arial"/>
        </w:rPr>
        <w:t>części</w:t>
      </w:r>
      <w:proofErr w:type="spellEnd"/>
      <w:r>
        <w:rPr>
          <w:rFonts w:ascii="Arial" w:hAnsi="Arial" w:cs="Arial"/>
        </w:rPr>
        <w:t>:</w:t>
      </w:r>
    </w:p>
    <w:p w:rsidR="00B6508A" w:rsidRPr="00282B78" w:rsidRDefault="00B6508A" w:rsidP="00B6508A">
      <w:pPr>
        <w:autoSpaceDE w:val="0"/>
        <w:autoSpaceDN w:val="0"/>
        <w:adjustRightInd w:val="0"/>
        <w:spacing w:line="276" w:lineRule="auto"/>
        <w:ind w:left="1560" w:hanging="1702"/>
        <w:jc w:val="both"/>
        <w:rPr>
          <w:rFonts w:ascii="Arial" w:eastAsia="TimesNewRoman" w:hAnsi="Arial" w:cs="Arial"/>
          <w:bCs w:val="0"/>
        </w:rPr>
      </w:pPr>
      <w:r w:rsidRPr="00282B78">
        <w:rPr>
          <w:rFonts w:ascii="Arial" w:hAnsi="Arial" w:cs="Arial"/>
          <w:bCs w:val="0"/>
        </w:rPr>
        <w:t xml:space="preserve">Część nr 1 – </w:t>
      </w:r>
      <w:r w:rsidRPr="00282B78">
        <w:rPr>
          <w:rFonts w:ascii="Arial" w:eastAsia="TimesNewRoman" w:hAnsi="Arial" w:cs="Arial"/>
          <w:bCs w:val="0"/>
        </w:rPr>
        <w:t xml:space="preserve">Wykonanie </w:t>
      </w:r>
      <w:r w:rsidRPr="00B6508A">
        <w:rPr>
          <w:rFonts w:ascii="Arial" w:eastAsia="TimesNewRoman" w:hAnsi="Arial" w:cs="Arial"/>
          <w:bCs w:val="0"/>
        </w:rPr>
        <w:t xml:space="preserve">rocznej okresowej </w:t>
      </w:r>
      <w:r w:rsidRPr="00282B78">
        <w:rPr>
          <w:rFonts w:ascii="Arial" w:eastAsia="TimesNewRoman" w:hAnsi="Arial" w:cs="Arial"/>
          <w:bCs w:val="0"/>
        </w:rPr>
        <w:t xml:space="preserve">kontroli obiektów budowlanych </w:t>
      </w:r>
      <w:r>
        <w:rPr>
          <w:rFonts w:ascii="Arial" w:eastAsia="TimesNewRoman" w:hAnsi="Arial" w:cs="Arial"/>
          <w:bCs w:val="0"/>
        </w:rPr>
        <w:br/>
      </w:r>
      <w:r w:rsidRPr="00282B78">
        <w:rPr>
          <w:rFonts w:ascii="Arial" w:eastAsia="TimesNewRoman" w:hAnsi="Arial" w:cs="Arial"/>
          <w:bCs w:val="0"/>
        </w:rPr>
        <w:t>w kompleksach administrowanych</w:t>
      </w:r>
      <w:r>
        <w:rPr>
          <w:rFonts w:ascii="Arial" w:hAnsi="Arial" w:cs="Arial"/>
          <w:bCs w:val="0"/>
        </w:rPr>
        <w:t xml:space="preserve"> przez</w:t>
      </w:r>
      <w:r w:rsidRPr="00282B78">
        <w:rPr>
          <w:rFonts w:ascii="Arial" w:hAnsi="Arial" w:cs="Arial"/>
          <w:bCs w:val="0"/>
        </w:rPr>
        <w:t xml:space="preserve"> S</w:t>
      </w:r>
      <w:r>
        <w:rPr>
          <w:rFonts w:ascii="Arial" w:hAnsi="Arial" w:cs="Arial"/>
          <w:bCs w:val="0"/>
        </w:rPr>
        <w:t xml:space="preserve">ekcję </w:t>
      </w:r>
      <w:r w:rsidRPr="00282B78">
        <w:rPr>
          <w:rFonts w:ascii="Arial" w:hAnsi="Arial" w:cs="Arial"/>
          <w:bCs w:val="0"/>
        </w:rPr>
        <w:t>O</w:t>
      </w:r>
      <w:r>
        <w:rPr>
          <w:rFonts w:ascii="Arial" w:hAnsi="Arial" w:cs="Arial"/>
          <w:bCs w:val="0"/>
        </w:rPr>
        <w:t xml:space="preserve">bsługi </w:t>
      </w:r>
      <w:r w:rsidRPr="00282B78">
        <w:rPr>
          <w:rFonts w:ascii="Arial" w:hAnsi="Arial" w:cs="Arial"/>
          <w:bCs w:val="0"/>
        </w:rPr>
        <w:t>I</w:t>
      </w:r>
      <w:r>
        <w:rPr>
          <w:rFonts w:ascii="Arial" w:hAnsi="Arial" w:cs="Arial"/>
          <w:bCs w:val="0"/>
        </w:rPr>
        <w:t>nfrastruktury</w:t>
      </w:r>
      <w:r w:rsidRPr="00282B78">
        <w:rPr>
          <w:rFonts w:ascii="Arial" w:hAnsi="Arial" w:cs="Arial"/>
          <w:bCs w:val="0"/>
        </w:rPr>
        <w:t xml:space="preserve"> Opole; </w:t>
      </w:r>
    </w:p>
    <w:p w:rsidR="00B6508A" w:rsidRPr="00282B78" w:rsidRDefault="00162D4C" w:rsidP="00B6508A">
      <w:pPr>
        <w:autoSpaceDE w:val="0"/>
        <w:autoSpaceDN w:val="0"/>
        <w:adjustRightInd w:val="0"/>
        <w:spacing w:line="276" w:lineRule="auto"/>
        <w:ind w:left="1560" w:hanging="1702"/>
        <w:jc w:val="both"/>
        <w:rPr>
          <w:rFonts w:ascii="Arial" w:eastAsia="TimesNewRoman" w:hAnsi="Arial" w:cs="Arial"/>
          <w:bCs w:val="0"/>
        </w:rPr>
      </w:pPr>
      <w:r>
        <w:rPr>
          <w:rFonts w:ascii="Arial" w:hAnsi="Arial" w:cs="Arial"/>
          <w:bCs w:val="0"/>
        </w:rPr>
        <w:t>Część nr 2</w:t>
      </w:r>
      <w:r w:rsidR="00B6508A" w:rsidRPr="00282B78">
        <w:rPr>
          <w:rFonts w:ascii="Arial" w:hAnsi="Arial" w:cs="Arial"/>
          <w:bCs w:val="0"/>
        </w:rPr>
        <w:t xml:space="preserve"> - </w:t>
      </w:r>
      <w:r w:rsidR="00B6508A" w:rsidRPr="00282B78">
        <w:rPr>
          <w:rFonts w:ascii="Arial" w:eastAsia="TimesNewRoman" w:hAnsi="Arial" w:cs="Arial"/>
          <w:bCs w:val="0"/>
        </w:rPr>
        <w:t xml:space="preserve">Wykonanie </w:t>
      </w:r>
      <w:r w:rsidR="00B6508A" w:rsidRPr="00B6508A">
        <w:rPr>
          <w:rFonts w:ascii="Arial" w:eastAsia="TimesNewRoman" w:hAnsi="Arial" w:cs="Arial"/>
          <w:bCs w:val="0"/>
        </w:rPr>
        <w:t xml:space="preserve">rocznej okresowej </w:t>
      </w:r>
      <w:r w:rsidR="00B6508A" w:rsidRPr="00282B78">
        <w:rPr>
          <w:rFonts w:ascii="Arial" w:eastAsia="TimesNewRoman" w:hAnsi="Arial" w:cs="Arial"/>
          <w:bCs w:val="0"/>
        </w:rPr>
        <w:t xml:space="preserve">kontroli obiektów budowlanych </w:t>
      </w:r>
      <w:r w:rsidR="00B6508A">
        <w:rPr>
          <w:rFonts w:ascii="Arial" w:eastAsia="TimesNewRoman" w:hAnsi="Arial" w:cs="Arial"/>
          <w:bCs w:val="0"/>
        </w:rPr>
        <w:br/>
      </w:r>
      <w:r w:rsidR="00B6508A" w:rsidRPr="00282B78">
        <w:rPr>
          <w:rFonts w:ascii="Arial" w:eastAsia="TimesNewRoman" w:hAnsi="Arial" w:cs="Arial"/>
          <w:bCs w:val="0"/>
        </w:rPr>
        <w:t>w kompleksach administrowanych</w:t>
      </w:r>
      <w:r w:rsidR="00B6508A">
        <w:rPr>
          <w:rFonts w:ascii="Arial" w:hAnsi="Arial" w:cs="Arial"/>
          <w:bCs w:val="0"/>
        </w:rPr>
        <w:t xml:space="preserve"> przez</w:t>
      </w:r>
      <w:r w:rsidR="00B6508A" w:rsidRPr="00282B78">
        <w:rPr>
          <w:rFonts w:ascii="Arial" w:hAnsi="Arial" w:cs="Arial"/>
          <w:bCs w:val="0"/>
        </w:rPr>
        <w:t xml:space="preserve"> S</w:t>
      </w:r>
      <w:r w:rsidR="00B6508A">
        <w:rPr>
          <w:rFonts w:ascii="Arial" w:hAnsi="Arial" w:cs="Arial"/>
          <w:bCs w:val="0"/>
        </w:rPr>
        <w:t xml:space="preserve">ekcję </w:t>
      </w:r>
      <w:r w:rsidR="00B6508A" w:rsidRPr="00282B78">
        <w:rPr>
          <w:rFonts w:ascii="Arial" w:hAnsi="Arial" w:cs="Arial"/>
          <w:bCs w:val="0"/>
        </w:rPr>
        <w:t>O</w:t>
      </w:r>
      <w:r w:rsidR="00B6508A">
        <w:rPr>
          <w:rFonts w:ascii="Arial" w:hAnsi="Arial" w:cs="Arial"/>
          <w:bCs w:val="0"/>
        </w:rPr>
        <w:t xml:space="preserve">bsługi </w:t>
      </w:r>
      <w:r w:rsidR="00B6508A" w:rsidRPr="00282B78">
        <w:rPr>
          <w:rFonts w:ascii="Arial" w:hAnsi="Arial" w:cs="Arial"/>
          <w:bCs w:val="0"/>
        </w:rPr>
        <w:t>I</w:t>
      </w:r>
      <w:r w:rsidR="00B6508A">
        <w:rPr>
          <w:rFonts w:ascii="Arial" w:hAnsi="Arial" w:cs="Arial"/>
          <w:bCs w:val="0"/>
        </w:rPr>
        <w:t>nfrastruktury</w:t>
      </w:r>
      <w:r w:rsidR="00B6508A" w:rsidRPr="00282B78">
        <w:rPr>
          <w:rFonts w:ascii="Arial" w:hAnsi="Arial" w:cs="Arial"/>
          <w:bCs w:val="0"/>
        </w:rPr>
        <w:t xml:space="preserve"> Bytom; </w:t>
      </w:r>
    </w:p>
    <w:p w:rsidR="00B6508A" w:rsidRPr="00282B78" w:rsidRDefault="00162D4C" w:rsidP="00B6508A">
      <w:pPr>
        <w:autoSpaceDE w:val="0"/>
        <w:autoSpaceDN w:val="0"/>
        <w:adjustRightInd w:val="0"/>
        <w:spacing w:line="276" w:lineRule="auto"/>
        <w:ind w:left="1560" w:hanging="1702"/>
        <w:jc w:val="both"/>
        <w:rPr>
          <w:rFonts w:ascii="Arial" w:eastAsia="TimesNewRoman" w:hAnsi="Arial" w:cs="Arial"/>
          <w:bCs w:val="0"/>
        </w:rPr>
      </w:pPr>
      <w:r>
        <w:rPr>
          <w:rFonts w:ascii="Arial" w:hAnsi="Arial" w:cs="Arial"/>
          <w:bCs w:val="0"/>
        </w:rPr>
        <w:t>Część nr 3</w:t>
      </w:r>
      <w:r w:rsidR="00B6508A" w:rsidRPr="00282B78">
        <w:rPr>
          <w:rFonts w:ascii="Arial" w:hAnsi="Arial" w:cs="Arial"/>
          <w:bCs w:val="0"/>
        </w:rPr>
        <w:t xml:space="preserve"> - </w:t>
      </w:r>
      <w:r w:rsidR="00B6508A" w:rsidRPr="00282B78">
        <w:rPr>
          <w:rFonts w:ascii="Arial" w:eastAsia="TimesNewRoman" w:hAnsi="Arial" w:cs="Arial"/>
          <w:bCs w:val="0"/>
        </w:rPr>
        <w:t xml:space="preserve">Wykonanie </w:t>
      </w:r>
      <w:r w:rsidR="00B6508A" w:rsidRPr="00B6508A">
        <w:rPr>
          <w:rFonts w:ascii="Arial" w:eastAsia="TimesNewRoman" w:hAnsi="Arial" w:cs="Arial"/>
          <w:bCs w:val="0"/>
        </w:rPr>
        <w:t xml:space="preserve">rocznej okresowej </w:t>
      </w:r>
      <w:r w:rsidR="00B6508A" w:rsidRPr="00282B78">
        <w:rPr>
          <w:rFonts w:ascii="Arial" w:eastAsia="TimesNewRoman" w:hAnsi="Arial" w:cs="Arial"/>
          <w:bCs w:val="0"/>
        </w:rPr>
        <w:t xml:space="preserve">kontroli obiektów budowlanych </w:t>
      </w:r>
      <w:r w:rsidR="00B6508A">
        <w:rPr>
          <w:rFonts w:ascii="Arial" w:eastAsia="TimesNewRoman" w:hAnsi="Arial" w:cs="Arial"/>
          <w:bCs w:val="0"/>
        </w:rPr>
        <w:br/>
      </w:r>
      <w:r w:rsidR="00B6508A" w:rsidRPr="00282B78">
        <w:rPr>
          <w:rFonts w:ascii="Arial" w:eastAsia="TimesNewRoman" w:hAnsi="Arial" w:cs="Arial"/>
          <w:bCs w:val="0"/>
        </w:rPr>
        <w:t>w kompleksach administrowanych</w:t>
      </w:r>
      <w:r w:rsidR="00B6508A">
        <w:rPr>
          <w:rFonts w:ascii="Arial" w:hAnsi="Arial" w:cs="Arial"/>
          <w:bCs w:val="0"/>
        </w:rPr>
        <w:t xml:space="preserve"> przez</w:t>
      </w:r>
      <w:r w:rsidR="00B6508A" w:rsidRPr="00282B78">
        <w:rPr>
          <w:rFonts w:ascii="Arial" w:hAnsi="Arial" w:cs="Arial"/>
          <w:bCs w:val="0"/>
        </w:rPr>
        <w:t xml:space="preserve"> S</w:t>
      </w:r>
      <w:r w:rsidR="00B6508A">
        <w:rPr>
          <w:rFonts w:ascii="Arial" w:hAnsi="Arial" w:cs="Arial"/>
          <w:bCs w:val="0"/>
        </w:rPr>
        <w:t xml:space="preserve">ekcję </w:t>
      </w:r>
      <w:r w:rsidR="00B6508A" w:rsidRPr="00282B78">
        <w:rPr>
          <w:rFonts w:ascii="Arial" w:hAnsi="Arial" w:cs="Arial"/>
          <w:bCs w:val="0"/>
        </w:rPr>
        <w:t>O</w:t>
      </w:r>
      <w:r w:rsidR="00B6508A">
        <w:rPr>
          <w:rFonts w:ascii="Arial" w:hAnsi="Arial" w:cs="Arial"/>
          <w:bCs w:val="0"/>
        </w:rPr>
        <w:t xml:space="preserve">bsługi </w:t>
      </w:r>
      <w:r w:rsidR="00B6508A" w:rsidRPr="00282B78">
        <w:rPr>
          <w:rFonts w:ascii="Arial" w:hAnsi="Arial" w:cs="Arial"/>
          <w:bCs w:val="0"/>
        </w:rPr>
        <w:t>I</w:t>
      </w:r>
      <w:r w:rsidR="00B6508A">
        <w:rPr>
          <w:rFonts w:ascii="Arial" w:hAnsi="Arial" w:cs="Arial"/>
          <w:bCs w:val="0"/>
        </w:rPr>
        <w:t>nfrastruktury</w:t>
      </w:r>
      <w:r w:rsidR="00B6508A" w:rsidRPr="00282B78">
        <w:rPr>
          <w:rFonts w:ascii="Arial" w:hAnsi="Arial" w:cs="Arial"/>
          <w:bCs w:val="0"/>
        </w:rPr>
        <w:t xml:space="preserve"> Bielsko – Biała; </w:t>
      </w:r>
    </w:p>
    <w:p w:rsidR="00815083" w:rsidRDefault="00162D4C" w:rsidP="00815083">
      <w:pPr>
        <w:autoSpaceDE w:val="0"/>
        <w:autoSpaceDN w:val="0"/>
        <w:adjustRightInd w:val="0"/>
        <w:spacing w:line="276" w:lineRule="auto"/>
        <w:ind w:left="1560" w:hanging="1702"/>
        <w:jc w:val="both"/>
        <w:rPr>
          <w:rFonts w:ascii="Arial" w:hAnsi="Arial" w:cs="Arial"/>
          <w:bCs w:val="0"/>
        </w:rPr>
      </w:pPr>
      <w:r>
        <w:rPr>
          <w:rFonts w:ascii="Arial" w:hAnsi="Arial" w:cs="Arial"/>
          <w:bCs w:val="0"/>
        </w:rPr>
        <w:t>Część nr 4</w:t>
      </w:r>
      <w:r w:rsidR="00B6508A" w:rsidRPr="00282B78">
        <w:rPr>
          <w:rFonts w:ascii="Arial" w:hAnsi="Arial" w:cs="Arial"/>
          <w:bCs w:val="0"/>
        </w:rPr>
        <w:t xml:space="preserve"> - </w:t>
      </w:r>
      <w:r w:rsidR="00B6508A" w:rsidRPr="00282B78">
        <w:rPr>
          <w:rFonts w:ascii="Arial" w:eastAsia="TimesNewRoman" w:hAnsi="Arial" w:cs="Arial"/>
          <w:bCs w:val="0"/>
        </w:rPr>
        <w:t xml:space="preserve">Wykonanie </w:t>
      </w:r>
      <w:r w:rsidR="00B6508A" w:rsidRPr="00B6508A">
        <w:rPr>
          <w:rFonts w:ascii="Arial" w:eastAsia="TimesNewRoman" w:hAnsi="Arial" w:cs="Arial"/>
          <w:bCs w:val="0"/>
        </w:rPr>
        <w:t xml:space="preserve">rocznej okresowej </w:t>
      </w:r>
      <w:r w:rsidR="00B6508A" w:rsidRPr="00282B78">
        <w:rPr>
          <w:rFonts w:ascii="Arial" w:eastAsia="TimesNewRoman" w:hAnsi="Arial" w:cs="Arial"/>
          <w:bCs w:val="0"/>
        </w:rPr>
        <w:t xml:space="preserve">kontroli obiektów budowlanych </w:t>
      </w:r>
      <w:r w:rsidR="00B6508A">
        <w:rPr>
          <w:rFonts w:ascii="Arial" w:eastAsia="TimesNewRoman" w:hAnsi="Arial" w:cs="Arial"/>
          <w:bCs w:val="0"/>
        </w:rPr>
        <w:br/>
      </w:r>
      <w:r w:rsidR="00B6508A" w:rsidRPr="00282B78">
        <w:rPr>
          <w:rFonts w:ascii="Arial" w:eastAsia="TimesNewRoman" w:hAnsi="Arial" w:cs="Arial"/>
          <w:bCs w:val="0"/>
        </w:rPr>
        <w:t>w kompleksach administrowanych</w:t>
      </w:r>
      <w:r w:rsidR="00B6508A">
        <w:rPr>
          <w:rFonts w:ascii="Arial" w:hAnsi="Arial" w:cs="Arial"/>
          <w:bCs w:val="0"/>
        </w:rPr>
        <w:t xml:space="preserve"> przez</w:t>
      </w:r>
      <w:r w:rsidR="00B6508A" w:rsidRPr="00282B78">
        <w:rPr>
          <w:rFonts w:ascii="Arial" w:hAnsi="Arial" w:cs="Arial"/>
          <w:bCs w:val="0"/>
        </w:rPr>
        <w:t xml:space="preserve"> S</w:t>
      </w:r>
      <w:r w:rsidR="00B6508A">
        <w:rPr>
          <w:rFonts w:ascii="Arial" w:hAnsi="Arial" w:cs="Arial"/>
          <w:bCs w:val="0"/>
        </w:rPr>
        <w:t xml:space="preserve">ekcję </w:t>
      </w:r>
      <w:r w:rsidR="00B6508A" w:rsidRPr="00282B78">
        <w:rPr>
          <w:rFonts w:ascii="Arial" w:hAnsi="Arial" w:cs="Arial"/>
          <w:bCs w:val="0"/>
        </w:rPr>
        <w:t>O</w:t>
      </w:r>
      <w:r w:rsidR="00B6508A">
        <w:rPr>
          <w:rFonts w:ascii="Arial" w:hAnsi="Arial" w:cs="Arial"/>
          <w:bCs w:val="0"/>
        </w:rPr>
        <w:t xml:space="preserve">bsługi </w:t>
      </w:r>
      <w:r w:rsidR="00B6508A" w:rsidRPr="00282B78">
        <w:rPr>
          <w:rFonts w:ascii="Arial" w:hAnsi="Arial" w:cs="Arial"/>
          <w:bCs w:val="0"/>
        </w:rPr>
        <w:t>I</w:t>
      </w:r>
      <w:r w:rsidR="00B6508A">
        <w:rPr>
          <w:rFonts w:ascii="Arial" w:hAnsi="Arial" w:cs="Arial"/>
          <w:bCs w:val="0"/>
        </w:rPr>
        <w:t>nfrastruktury</w:t>
      </w:r>
      <w:r w:rsidR="00B6508A" w:rsidRPr="00282B78">
        <w:rPr>
          <w:rFonts w:ascii="Arial" w:hAnsi="Arial" w:cs="Arial"/>
          <w:bCs w:val="0"/>
        </w:rPr>
        <w:t xml:space="preserve"> Tarnowskie Góry;</w:t>
      </w:r>
    </w:p>
    <w:p w:rsidR="002544F9" w:rsidRDefault="002544F9" w:rsidP="00815083">
      <w:pPr>
        <w:autoSpaceDE w:val="0"/>
        <w:autoSpaceDN w:val="0"/>
        <w:adjustRightInd w:val="0"/>
        <w:spacing w:line="276" w:lineRule="auto"/>
        <w:ind w:left="1560" w:hanging="1702"/>
        <w:jc w:val="both"/>
        <w:rPr>
          <w:rFonts w:ascii="Arial" w:hAnsi="Arial" w:cs="Arial"/>
          <w:bCs w:val="0"/>
        </w:rPr>
      </w:pPr>
      <w:r>
        <w:rPr>
          <w:rFonts w:ascii="Arial" w:hAnsi="Arial" w:cs="Arial"/>
          <w:bCs w:val="0"/>
        </w:rPr>
        <w:t>Część nr 5</w:t>
      </w:r>
      <w:r w:rsidRPr="002544F9">
        <w:rPr>
          <w:rFonts w:ascii="Arial" w:hAnsi="Arial" w:cs="Arial"/>
          <w:bCs w:val="0"/>
        </w:rPr>
        <w:t xml:space="preserve"> - Wykonanie rocznej okresowej kontroli obiektów budowlanych </w:t>
      </w:r>
      <w:r w:rsidRPr="002544F9">
        <w:rPr>
          <w:rFonts w:ascii="Arial" w:hAnsi="Arial" w:cs="Arial"/>
          <w:bCs w:val="0"/>
        </w:rPr>
        <w:br/>
        <w:t xml:space="preserve">w kompleksach administrowanych przez Sekcję Obsługi Infrastruktury </w:t>
      </w:r>
      <w:r>
        <w:rPr>
          <w:rFonts w:ascii="Arial" w:hAnsi="Arial" w:cs="Arial"/>
          <w:bCs w:val="0"/>
        </w:rPr>
        <w:t>Krapkowice.</w:t>
      </w:r>
    </w:p>
    <w:p w:rsidR="002544F9" w:rsidRDefault="002544F9" w:rsidP="00815083">
      <w:pPr>
        <w:autoSpaceDE w:val="0"/>
        <w:autoSpaceDN w:val="0"/>
        <w:adjustRightInd w:val="0"/>
        <w:spacing w:line="276" w:lineRule="auto"/>
        <w:ind w:left="1560" w:hanging="1702"/>
        <w:jc w:val="both"/>
        <w:rPr>
          <w:rFonts w:ascii="Arial" w:hAnsi="Arial" w:cs="Arial"/>
          <w:bCs w:val="0"/>
        </w:rPr>
      </w:pPr>
    </w:p>
    <w:p w:rsidR="00815083" w:rsidRPr="00815083" w:rsidRDefault="00815083" w:rsidP="00815083">
      <w:pPr>
        <w:numPr>
          <w:ilvl w:val="0"/>
          <w:numId w:val="5"/>
        </w:numPr>
        <w:autoSpaceDE w:val="0"/>
        <w:autoSpaceDN w:val="0"/>
        <w:adjustRightInd w:val="0"/>
        <w:spacing w:line="276" w:lineRule="auto"/>
        <w:ind w:left="-142"/>
        <w:jc w:val="both"/>
        <w:rPr>
          <w:rFonts w:ascii="Arial" w:hAnsi="Arial" w:cs="Arial"/>
          <w:b/>
          <w:bCs w:val="0"/>
        </w:rPr>
      </w:pPr>
      <w:r w:rsidRPr="00815083">
        <w:rPr>
          <w:rFonts w:ascii="Arial" w:hAnsi="Arial" w:cs="Arial"/>
          <w:b/>
          <w:iCs/>
        </w:rPr>
        <w:t>Kod CPV zamówienia</w:t>
      </w:r>
    </w:p>
    <w:p w:rsidR="00815083" w:rsidRPr="00815083" w:rsidRDefault="00815083" w:rsidP="00815083">
      <w:pPr>
        <w:autoSpaceDE w:val="0"/>
        <w:autoSpaceDN w:val="0"/>
        <w:adjustRightInd w:val="0"/>
        <w:spacing w:line="276" w:lineRule="auto"/>
        <w:ind w:left="-142"/>
        <w:jc w:val="both"/>
        <w:rPr>
          <w:rFonts w:ascii="Arial" w:hAnsi="Arial" w:cs="Arial"/>
          <w:bCs w:val="0"/>
        </w:rPr>
      </w:pPr>
      <w:hyperlink r:id="rId10" w:history="1">
        <w:r w:rsidRPr="00815083">
          <w:rPr>
            <w:rFonts w:ascii="Arial" w:hAnsi="Arial" w:cs="Arial"/>
          </w:rPr>
          <w:t xml:space="preserve">71630000-3 - Usługi kontroli i nadzoru technicznego </w:t>
        </w:r>
      </w:hyperlink>
    </w:p>
    <w:p w:rsidR="00DE37FF" w:rsidRPr="0067495F" w:rsidRDefault="00DE37FF" w:rsidP="00A50536">
      <w:pPr>
        <w:pStyle w:val="Tekstpodstawowy"/>
        <w:numPr>
          <w:ilvl w:val="0"/>
          <w:numId w:val="5"/>
        </w:numPr>
        <w:spacing w:before="360" w:after="120" w:line="276" w:lineRule="auto"/>
        <w:ind w:left="-142" w:hanging="357"/>
        <w:jc w:val="left"/>
        <w:rPr>
          <w:rFonts w:cs="Arial"/>
          <w:b/>
          <w:sz w:val="24"/>
          <w:szCs w:val="24"/>
        </w:rPr>
      </w:pPr>
      <w:r w:rsidRPr="0067495F">
        <w:rPr>
          <w:rFonts w:cs="Arial"/>
          <w:b/>
          <w:sz w:val="24"/>
          <w:szCs w:val="24"/>
        </w:rPr>
        <w:t xml:space="preserve">Podstawa prawna kontroli stanu technicznego: </w:t>
      </w:r>
    </w:p>
    <w:p w:rsidR="00B6508A" w:rsidRDefault="00DE37FF" w:rsidP="00B6508A">
      <w:pPr>
        <w:spacing w:line="276" w:lineRule="auto"/>
        <w:ind w:left="-142"/>
        <w:jc w:val="both"/>
        <w:rPr>
          <w:rFonts w:ascii="Arial" w:hAnsi="Arial" w:cs="Arial"/>
        </w:rPr>
      </w:pPr>
      <w:r w:rsidRPr="0067495F">
        <w:rPr>
          <w:rFonts w:ascii="Arial" w:hAnsi="Arial" w:cs="Arial"/>
        </w:rPr>
        <w:t xml:space="preserve">art. 62 ust. 1 </w:t>
      </w:r>
      <w:r w:rsidR="005F49E4" w:rsidRPr="0067495F">
        <w:rPr>
          <w:rFonts w:ascii="Arial" w:hAnsi="Arial" w:cs="Arial"/>
        </w:rPr>
        <w:t>pkt.</w:t>
      </w:r>
      <w:r w:rsidR="00815083">
        <w:rPr>
          <w:rFonts w:ascii="Arial" w:hAnsi="Arial" w:cs="Arial"/>
        </w:rPr>
        <w:t xml:space="preserve">  </w:t>
      </w:r>
      <w:r w:rsidR="00814666">
        <w:rPr>
          <w:rFonts w:ascii="Arial" w:hAnsi="Arial" w:cs="Arial"/>
        </w:rPr>
        <w:t>1 i</w:t>
      </w:r>
      <w:r w:rsidR="00282B78">
        <w:rPr>
          <w:rFonts w:ascii="Arial" w:hAnsi="Arial" w:cs="Arial"/>
        </w:rPr>
        <w:t xml:space="preserve"> 3 </w:t>
      </w:r>
      <w:r w:rsidR="00814666">
        <w:rPr>
          <w:rFonts w:ascii="Arial" w:hAnsi="Arial" w:cs="Arial"/>
        </w:rPr>
        <w:t xml:space="preserve">ustawy </w:t>
      </w:r>
      <w:r w:rsidRPr="0067495F">
        <w:rPr>
          <w:rFonts w:ascii="Arial" w:hAnsi="Arial" w:cs="Arial"/>
        </w:rPr>
        <w:t xml:space="preserve">z dnia 7 </w:t>
      </w:r>
      <w:r w:rsidR="00814666">
        <w:rPr>
          <w:rFonts w:ascii="Arial" w:hAnsi="Arial" w:cs="Arial"/>
        </w:rPr>
        <w:t>lipca 1994 r. Prawo budowlane</w:t>
      </w:r>
    </w:p>
    <w:p w:rsidR="00B6508A" w:rsidRDefault="00B6508A" w:rsidP="00B6508A">
      <w:pPr>
        <w:spacing w:line="276" w:lineRule="auto"/>
        <w:ind w:left="-142"/>
        <w:jc w:val="both"/>
        <w:rPr>
          <w:rFonts w:ascii="Arial" w:hAnsi="Arial" w:cs="Arial"/>
        </w:rPr>
      </w:pPr>
    </w:p>
    <w:p w:rsidR="00641F03" w:rsidRPr="00815083" w:rsidRDefault="000D6A92" w:rsidP="00815083">
      <w:pPr>
        <w:numPr>
          <w:ilvl w:val="0"/>
          <w:numId w:val="5"/>
        </w:numPr>
        <w:spacing w:line="276" w:lineRule="auto"/>
        <w:ind w:left="-142"/>
        <w:jc w:val="both"/>
        <w:rPr>
          <w:rFonts w:ascii="Arial" w:hAnsi="Arial" w:cs="Arial"/>
        </w:rPr>
      </w:pPr>
      <w:r w:rsidRPr="00815083">
        <w:rPr>
          <w:rFonts w:ascii="Arial" w:hAnsi="Arial" w:cs="Arial"/>
          <w:b/>
        </w:rPr>
        <w:t xml:space="preserve">Zakres </w:t>
      </w:r>
      <w:r w:rsidR="00282B78" w:rsidRPr="00815083">
        <w:rPr>
          <w:rFonts w:ascii="Arial" w:hAnsi="Arial" w:cs="Arial"/>
          <w:b/>
        </w:rPr>
        <w:t>rocznej</w:t>
      </w:r>
      <w:r w:rsidR="00060E35" w:rsidRPr="00815083">
        <w:rPr>
          <w:rFonts w:ascii="Arial" w:hAnsi="Arial" w:cs="Arial"/>
          <w:b/>
        </w:rPr>
        <w:t xml:space="preserve"> </w:t>
      </w:r>
      <w:r w:rsidR="00247FD2" w:rsidRPr="00815083">
        <w:rPr>
          <w:rFonts w:ascii="Arial" w:hAnsi="Arial" w:cs="Arial"/>
          <w:b/>
        </w:rPr>
        <w:t>kontroli</w:t>
      </w:r>
      <w:r w:rsidR="00462943" w:rsidRPr="00815083">
        <w:rPr>
          <w:rFonts w:ascii="Arial" w:hAnsi="Arial" w:cs="Arial"/>
          <w:b/>
        </w:rPr>
        <w:t xml:space="preserve"> stanu technicznego</w:t>
      </w:r>
      <w:r w:rsidR="00815083">
        <w:rPr>
          <w:rFonts w:ascii="Arial" w:hAnsi="Arial" w:cs="Arial"/>
          <w:b/>
        </w:rPr>
        <w:t xml:space="preserve"> oraz wymaganie stawiane wykonawcy</w:t>
      </w:r>
      <w:r w:rsidR="00247FD2" w:rsidRPr="00815083">
        <w:rPr>
          <w:rFonts w:ascii="Arial" w:hAnsi="Arial" w:cs="Arial"/>
          <w:b/>
        </w:rPr>
        <w:t>.</w:t>
      </w:r>
    </w:p>
    <w:p w:rsidR="00641F03" w:rsidRPr="0067495F" w:rsidRDefault="00815083" w:rsidP="00815083">
      <w:pPr>
        <w:pStyle w:val="Tekstpodstawowy"/>
        <w:numPr>
          <w:ilvl w:val="1"/>
          <w:numId w:val="5"/>
        </w:numPr>
        <w:spacing w:line="276" w:lineRule="auto"/>
        <w:ind w:left="284" w:hanging="431"/>
        <w:rPr>
          <w:rFonts w:cs="Arial"/>
          <w:sz w:val="24"/>
          <w:szCs w:val="24"/>
        </w:rPr>
      </w:pPr>
      <w:r>
        <w:rPr>
          <w:rFonts w:cs="Arial"/>
          <w:sz w:val="24"/>
          <w:szCs w:val="24"/>
        </w:rPr>
        <w:t>D</w:t>
      </w:r>
      <w:r w:rsidR="00DD11A2" w:rsidRPr="0067495F">
        <w:rPr>
          <w:rFonts w:cs="Arial"/>
          <w:sz w:val="24"/>
          <w:szCs w:val="24"/>
        </w:rPr>
        <w:t>okonanie oceny stanu technicznego, określenia rozmiarów zużycia i oceny warunków użytkowych nieruchomo</w:t>
      </w:r>
      <w:r w:rsidR="00C37EB9" w:rsidRPr="0067495F">
        <w:rPr>
          <w:rFonts w:cs="Arial"/>
          <w:sz w:val="24"/>
          <w:szCs w:val="24"/>
        </w:rPr>
        <w:t>ści wojskowych</w:t>
      </w:r>
      <w:r w:rsidR="000E5339" w:rsidRPr="0067495F">
        <w:rPr>
          <w:rFonts w:cs="Arial"/>
          <w:sz w:val="24"/>
          <w:szCs w:val="24"/>
        </w:rPr>
        <w:t>.</w:t>
      </w:r>
    </w:p>
    <w:p w:rsidR="0036454C" w:rsidRPr="0067495F" w:rsidRDefault="00DD11A2" w:rsidP="00815083">
      <w:pPr>
        <w:pStyle w:val="Tekstpodstawowy"/>
        <w:numPr>
          <w:ilvl w:val="1"/>
          <w:numId w:val="5"/>
        </w:numPr>
        <w:spacing w:line="276" w:lineRule="auto"/>
        <w:ind w:left="284" w:hanging="431"/>
        <w:rPr>
          <w:rFonts w:cs="Arial"/>
          <w:sz w:val="24"/>
          <w:szCs w:val="24"/>
        </w:rPr>
      </w:pPr>
      <w:r w:rsidRPr="0067495F">
        <w:rPr>
          <w:rFonts w:cs="Arial"/>
          <w:sz w:val="24"/>
          <w:szCs w:val="24"/>
        </w:rPr>
        <w:t xml:space="preserve">Oceny obiektów </w:t>
      </w:r>
      <w:r w:rsidR="009011C2" w:rsidRPr="0067495F">
        <w:rPr>
          <w:rFonts w:cs="Arial"/>
          <w:sz w:val="24"/>
          <w:szCs w:val="24"/>
        </w:rPr>
        <w:t>budowlanych</w:t>
      </w:r>
      <w:r w:rsidRPr="0067495F">
        <w:rPr>
          <w:rFonts w:cs="Arial"/>
          <w:sz w:val="24"/>
          <w:szCs w:val="24"/>
        </w:rPr>
        <w:t xml:space="preserve"> należy dokonać w oparciu o oględziny </w:t>
      </w:r>
      <w:r w:rsidR="0036454C" w:rsidRPr="0067495F">
        <w:rPr>
          <w:rFonts w:cs="Arial"/>
          <w:sz w:val="24"/>
          <w:szCs w:val="24"/>
        </w:rPr>
        <w:t xml:space="preserve"> </w:t>
      </w:r>
    </w:p>
    <w:p w:rsidR="00641F03" w:rsidRPr="0067495F" w:rsidRDefault="00DD11A2" w:rsidP="00815083">
      <w:pPr>
        <w:pStyle w:val="Tekstpodstawowy"/>
        <w:spacing w:line="276" w:lineRule="auto"/>
        <w:ind w:left="284"/>
        <w:rPr>
          <w:rFonts w:cs="Arial"/>
          <w:sz w:val="24"/>
          <w:szCs w:val="24"/>
        </w:rPr>
      </w:pPr>
      <w:r w:rsidRPr="0067495F">
        <w:rPr>
          <w:rFonts w:cs="Arial"/>
          <w:sz w:val="24"/>
          <w:szCs w:val="24"/>
        </w:rPr>
        <w:t>i badania przepr</w:t>
      </w:r>
      <w:r w:rsidRPr="0067495F">
        <w:rPr>
          <w:rFonts w:cs="Arial"/>
          <w:sz w:val="24"/>
          <w:szCs w:val="24"/>
        </w:rPr>
        <w:t>o</w:t>
      </w:r>
      <w:r w:rsidRPr="0067495F">
        <w:rPr>
          <w:rFonts w:cs="Arial"/>
          <w:sz w:val="24"/>
          <w:szCs w:val="24"/>
        </w:rPr>
        <w:t xml:space="preserve">wadzone </w:t>
      </w:r>
      <w:r w:rsidR="000E5339" w:rsidRPr="0067495F">
        <w:rPr>
          <w:rFonts w:cs="Arial"/>
          <w:sz w:val="24"/>
          <w:szCs w:val="24"/>
        </w:rPr>
        <w:t xml:space="preserve">na </w:t>
      </w:r>
      <w:r w:rsidR="002F49CF" w:rsidRPr="0067495F">
        <w:rPr>
          <w:rFonts w:cs="Arial"/>
          <w:sz w:val="24"/>
          <w:szCs w:val="24"/>
        </w:rPr>
        <w:t>obiektach w</w:t>
      </w:r>
      <w:r w:rsidRPr="0067495F">
        <w:rPr>
          <w:rFonts w:cs="Arial"/>
          <w:sz w:val="24"/>
          <w:szCs w:val="24"/>
        </w:rPr>
        <w:t xml:space="preserve"> terenie, dokumentując wyniki w protok</w:t>
      </w:r>
      <w:r w:rsidR="00A805FA" w:rsidRPr="0067495F">
        <w:rPr>
          <w:rFonts w:cs="Arial"/>
          <w:sz w:val="24"/>
          <w:szCs w:val="24"/>
        </w:rPr>
        <w:t>o</w:t>
      </w:r>
      <w:r w:rsidRPr="0067495F">
        <w:rPr>
          <w:rFonts w:cs="Arial"/>
          <w:sz w:val="24"/>
          <w:szCs w:val="24"/>
        </w:rPr>
        <w:t>łach</w:t>
      </w:r>
      <w:r w:rsidR="00282B78">
        <w:rPr>
          <w:rFonts w:cs="Arial"/>
          <w:sz w:val="24"/>
          <w:szCs w:val="24"/>
        </w:rPr>
        <w:t xml:space="preserve">. </w:t>
      </w:r>
      <w:r w:rsidR="009011C2" w:rsidRPr="0067495F">
        <w:rPr>
          <w:rFonts w:cs="Arial"/>
          <w:sz w:val="24"/>
          <w:szCs w:val="24"/>
        </w:rPr>
        <w:t>Należy szczegółowo skontrolować elementy zewnętrzne (nawierzchnie, ogrodzenia, małą architekturę,</w:t>
      </w:r>
      <w:r w:rsidR="006E75E4" w:rsidRPr="0067495F">
        <w:rPr>
          <w:rFonts w:cs="Arial"/>
          <w:sz w:val="24"/>
          <w:szCs w:val="24"/>
        </w:rPr>
        <w:t xml:space="preserve"> </w:t>
      </w:r>
      <w:r w:rsidR="00A35D08" w:rsidRPr="0067495F">
        <w:rPr>
          <w:rFonts w:cs="Arial"/>
          <w:sz w:val="24"/>
          <w:szCs w:val="24"/>
        </w:rPr>
        <w:t>obiekty szkoleniowe</w:t>
      </w:r>
      <w:r w:rsidR="009014BD" w:rsidRPr="0067495F">
        <w:rPr>
          <w:rFonts w:cs="Arial"/>
          <w:sz w:val="24"/>
          <w:szCs w:val="24"/>
        </w:rPr>
        <w:t xml:space="preserve">, </w:t>
      </w:r>
      <w:r w:rsidR="00720038" w:rsidRPr="0067495F">
        <w:rPr>
          <w:rFonts w:cs="Arial"/>
          <w:sz w:val="24"/>
          <w:szCs w:val="24"/>
        </w:rPr>
        <w:t>etc.)</w:t>
      </w:r>
    </w:p>
    <w:p w:rsidR="00D53DE4" w:rsidRPr="0067495F" w:rsidRDefault="00BA20CE" w:rsidP="00815083">
      <w:pPr>
        <w:pStyle w:val="Tekstpodstawowy"/>
        <w:numPr>
          <w:ilvl w:val="1"/>
          <w:numId w:val="5"/>
        </w:numPr>
        <w:spacing w:line="276" w:lineRule="auto"/>
        <w:ind w:left="284" w:hanging="431"/>
        <w:rPr>
          <w:rFonts w:cs="Arial"/>
          <w:sz w:val="24"/>
          <w:szCs w:val="24"/>
        </w:rPr>
      </w:pPr>
      <w:r w:rsidRPr="0067495F">
        <w:rPr>
          <w:rFonts w:cs="Arial"/>
          <w:sz w:val="24"/>
          <w:szCs w:val="24"/>
        </w:rPr>
        <w:t>W realizacji kontroli należy uwzględnić uwarunkowania</w:t>
      </w:r>
      <w:r w:rsidR="00D53DE4" w:rsidRPr="0067495F">
        <w:rPr>
          <w:rFonts w:cs="Arial"/>
          <w:sz w:val="24"/>
          <w:szCs w:val="24"/>
        </w:rPr>
        <w:t>:</w:t>
      </w:r>
    </w:p>
    <w:p w:rsidR="00D53DE4" w:rsidRPr="0067495F" w:rsidRDefault="00D53DE4" w:rsidP="00815083">
      <w:pPr>
        <w:pStyle w:val="Tekstpodstawowy"/>
        <w:numPr>
          <w:ilvl w:val="2"/>
          <w:numId w:val="5"/>
        </w:numPr>
        <w:spacing w:line="276" w:lineRule="auto"/>
        <w:ind w:left="851"/>
        <w:rPr>
          <w:rFonts w:cs="Arial"/>
          <w:sz w:val="24"/>
          <w:szCs w:val="24"/>
        </w:rPr>
      </w:pPr>
      <w:r w:rsidRPr="0067495F">
        <w:rPr>
          <w:rFonts w:cs="Arial"/>
          <w:b/>
          <w:bCs/>
          <w:i/>
          <w:sz w:val="24"/>
          <w:szCs w:val="24"/>
        </w:rPr>
        <w:lastRenderedPageBreak/>
        <w:t>a</w:t>
      </w:r>
      <w:r w:rsidRPr="0067495F">
        <w:rPr>
          <w:rFonts w:cs="Arial"/>
          <w:b/>
          <w:bCs/>
          <w:sz w:val="24"/>
          <w:szCs w:val="24"/>
        </w:rPr>
        <w:t>rt. 62 ust. 1 pkt 1</w:t>
      </w:r>
      <w:r w:rsidRPr="0067495F">
        <w:rPr>
          <w:rFonts w:cs="Arial"/>
          <w:bCs/>
          <w:sz w:val="24"/>
          <w:szCs w:val="24"/>
        </w:rPr>
        <w:t xml:space="preserve"> i </w:t>
      </w:r>
      <w:r w:rsidR="00162D4C">
        <w:rPr>
          <w:rFonts w:cs="Arial"/>
          <w:b/>
          <w:bCs/>
          <w:sz w:val="24"/>
          <w:szCs w:val="24"/>
        </w:rPr>
        <w:t>3</w:t>
      </w:r>
      <w:r w:rsidR="00CE3459" w:rsidRPr="0067495F">
        <w:rPr>
          <w:rFonts w:cs="Arial"/>
          <w:bCs/>
          <w:sz w:val="24"/>
          <w:szCs w:val="24"/>
        </w:rPr>
        <w:t xml:space="preserve"> </w:t>
      </w:r>
      <w:r w:rsidRPr="0067495F">
        <w:rPr>
          <w:rFonts w:cs="Arial"/>
          <w:bCs/>
          <w:sz w:val="24"/>
          <w:szCs w:val="24"/>
        </w:rPr>
        <w:t xml:space="preserve">ustawy z dnia 7 lipca 1994 roku </w:t>
      </w:r>
      <w:r w:rsidR="00DF4847" w:rsidRPr="0067495F">
        <w:rPr>
          <w:rFonts w:cs="Arial"/>
          <w:bCs/>
          <w:sz w:val="24"/>
          <w:szCs w:val="24"/>
        </w:rPr>
        <w:t>– Prawo budowlane</w:t>
      </w:r>
      <w:r w:rsidRPr="0067495F">
        <w:rPr>
          <w:rFonts w:cs="Arial"/>
          <w:bCs/>
          <w:sz w:val="24"/>
          <w:szCs w:val="24"/>
        </w:rPr>
        <w:t>),</w:t>
      </w:r>
    </w:p>
    <w:p w:rsidR="00D53DE4" w:rsidRPr="0067495F" w:rsidRDefault="00D53DE4" w:rsidP="00815083">
      <w:pPr>
        <w:pStyle w:val="Tekstpodstawowy"/>
        <w:numPr>
          <w:ilvl w:val="2"/>
          <w:numId w:val="5"/>
        </w:numPr>
        <w:spacing w:line="276" w:lineRule="auto"/>
        <w:ind w:left="851"/>
        <w:rPr>
          <w:rStyle w:val="h1"/>
          <w:rFonts w:cs="Arial"/>
          <w:sz w:val="24"/>
          <w:szCs w:val="24"/>
        </w:rPr>
      </w:pPr>
      <w:r w:rsidRPr="0067495F">
        <w:rPr>
          <w:rFonts w:cs="Arial"/>
          <w:b/>
          <w:bCs/>
          <w:i/>
          <w:sz w:val="24"/>
          <w:szCs w:val="24"/>
        </w:rPr>
        <w:t>a</w:t>
      </w:r>
      <w:r w:rsidRPr="0067495F">
        <w:rPr>
          <w:rFonts w:cs="Arial"/>
          <w:b/>
          <w:bCs/>
          <w:sz w:val="24"/>
          <w:szCs w:val="24"/>
        </w:rPr>
        <w:t xml:space="preserve">rt. 23 ust. 1 </w:t>
      </w:r>
      <w:r w:rsidRPr="0067495F">
        <w:rPr>
          <w:rFonts w:cs="Arial"/>
          <w:sz w:val="24"/>
          <w:szCs w:val="24"/>
        </w:rPr>
        <w:t>ustawy z dnia 29 sierpnia 2014 r. o charakterystyce energetycznej budynków</w:t>
      </w:r>
      <w:r w:rsidR="00815083">
        <w:rPr>
          <w:rStyle w:val="h1"/>
          <w:rFonts w:cs="Arial"/>
          <w:bCs/>
          <w:sz w:val="24"/>
          <w:szCs w:val="24"/>
        </w:rPr>
        <w:t>,</w:t>
      </w:r>
    </w:p>
    <w:p w:rsidR="00DF4847" w:rsidRPr="00162D4C" w:rsidRDefault="00D53DE4" w:rsidP="00815083">
      <w:pPr>
        <w:pStyle w:val="Tekstpodstawowy"/>
        <w:numPr>
          <w:ilvl w:val="2"/>
          <w:numId w:val="5"/>
        </w:numPr>
        <w:spacing w:line="276" w:lineRule="auto"/>
        <w:ind w:left="851"/>
        <w:rPr>
          <w:rFonts w:cs="Arial"/>
          <w:sz w:val="24"/>
          <w:szCs w:val="24"/>
        </w:rPr>
      </w:pPr>
      <w:r w:rsidRPr="0067495F">
        <w:rPr>
          <w:rFonts w:cs="Arial"/>
          <w:bCs/>
          <w:sz w:val="24"/>
          <w:szCs w:val="24"/>
        </w:rPr>
        <w:t>Rozporządzenie Ministra Infrastruktury i Rozwoju z dnia 17 lutego 2015 r. w sprawie wzorów protokołów z kontroli systemu ogrzewania lub systemu klima</w:t>
      </w:r>
      <w:r w:rsidR="00815083">
        <w:rPr>
          <w:rFonts w:cs="Arial"/>
          <w:bCs/>
          <w:sz w:val="24"/>
          <w:szCs w:val="24"/>
        </w:rPr>
        <w:t>tyzacji,</w:t>
      </w:r>
    </w:p>
    <w:p w:rsidR="00162D4C" w:rsidRPr="0067495F" w:rsidRDefault="00162D4C" w:rsidP="00815083">
      <w:pPr>
        <w:pStyle w:val="Tekstpodstawowy"/>
        <w:numPr>
          <w:ilvl w:val="2"/>
          <w:numId w:val="5"/>
        </w:numPr>
        <w:spacing w:line="276" w:lineRule="auto"/>
        <w:ind w:left="851"/>
        <w:rPr>
          <w:rFonts w:cs="Arial"/>
          <w:sz w:val="24"/>
          <w:szCs w:val="24"/>
        </w:rPr>
      </w:pPr>
      <w:r>
        <w:rPr>
          <w:rFonts w:cs="Arial"/>
          <w:bCs/>
          <w:sz w:val="24"/>
          <w:szCs w:val="24"/>
        </w:rPr>
        <w:t>Rozporządzenie Ministra Infrastruktura z dnia 12.04.2002 r. w sprawie warunków technicznych, jaki powinny odpowiadać budynki i ich usytuowanie (wraz z późniejszymi zmianami).</w:t>
      </w:r>
    </w:p>
    <w:p w:rsidR="00AF73F6" w:rsidRPr="006C5767" w:rsidRDefault="006F4222" w:rsidP="00970798">
      <w:pPr>
        <w:pStyle w:val="Tekstpodstawowy"/>
        <w:numPr>
          <w:ilvl w:val="1"/>
          <w:numId w:val="5"/>
        </w:numPr>
        <w:spacing w:line="276" w:lineRule="auto"/>
        <w:ind w:left="284" w:hanging="431"/>
        <w:rPr>
          <w:rFonts w:cs="Arial"/>
          <w:sz w:val="24"/>
          <w:szCs w:val="24"/>
        </w:rPr>
      </w:pPr>
      <w:r w:rsidRPr="006C5767">
        <w:rPr>
          <w:rFonts w:cs="Arial"/>
          <w:sz w:val="24"/>
          <w:szCs w:val="24"/>
        </w:rPr>
        <w:t>Zamawiający wymaga aby wykonujący kontrolę posiadali uprawnienia budowlane</w:t>
      </w:r>
      <w:r w:rsidR="00AF73F6" w:rsidRPr="006C5767">
        <w:rPr>
          <w:rFonts w:cs="Arial"/>
          <w:sz w:val="24"/>
          <w:szCs w:val="24"/>
        </w:rPr>
        <w:t>:</w:t>
      </w:r>
    </w:p>
    <w:p w:rsidR="005D0BC5" w:rsidRPr="006C5767" w:rsidRDefault="005D0BC5" w:rsidP="005D0BC5">
      <w:pPr>
        <w:pStyle w:val="Tekstpodstawowy"/>
        <w:spacing w:line="276" w:lineRule="auto"/>
        <w:ind w:left="284"/>
        <w:rPr>
          <w:rFonts w:cs="Arial"/>
          <w:sz w:val="6"/>
          <w:szCs w:val="6"/>
        </w:rPr>
      </w:pPr>
    </w:p>
    <w:p w:rsidR="00AF73F6" w:rsidRPr="006C5767" w:rsidRDefault="00AF73F6" w:rsidP="00AF73F6">
      <w:pPr>
        <w:pStyle w:val="Tekstpodstawowy"/>
        <w:spacing w:line="276" w:lineRule="auto"/>
        <w:ind w:left="284"/>
        <w:rPr>
          <w:rFonts w:cs="Arial"/>
          <w:sz w:val="24"/>
          <w:szCs w:val="24"/>
          <w:shd w:val="clear" w:color="auto" w:fill="FFFFFF"/>
        </w:rPr>
      </w:pPr>
      <w:r w:rsidRPr="006C5767">
        <w:rPr>
          <w:rFonts w:cs="Arial"/>
          <w:sz w:val="24"/>
          <w:szCs w:val="24"/>
        </w:rPr>
        <w:t xml:space="preserve">- </w:t>
      </w:r>
      <w:r w:rsidRPr="006C5767">
        <w:rPr>
          <w:rFonts w:cs="Arial"/>
          <w:sz w:val="24"/>
          <w:szCs w:val="24"/>
          <w:shd w:val="clear" w:color="auto" w:fill="FFFFFF"/>
        </w:rPr>
        <w:t xml:space="preserve">w specjalności </w:t>
      </w:r>
      <w:proofErr w:type="spellStart"/>
      <w:r w:rsidR="00CC2EF7" w:rsidRPr="006C5767">
        <w:rPr>
          <w:rFonts w:cs="Arial"/>
          <w:sz w:val="24"/>
          <w:szCs w:val="24"/>
          <w:shd w:val="clear" w:color="auto" w:fill="FFFFFF"/>
        </w:rPr>
        <w:t>konstrukcyjno</w:t>
      </w:r>
      <w:proofErr w:type="spellEnd"/>
      <w:r w:rsidR="00CC2EF7" w:rsidRPr="006C5767">
        <w:rPr>
          <w:rFonts w:cs="Arial"/>
          <w:sz w:val="24"/>
          <w:szCs w:val="24"/>
          <w:shd w:val="clear" w:color="auto" w:fill="FFFFFF"/>
        </w:rPr>
        <w:t xml:space="preserve"> - budowlanej</w:t>
      </w:r>
      <w:r w:rsidRPr="006C5767">
        <w:rPr>
          <w:rFonts w:cs="Arial"/>
          <w:sz w:val="24"/>
          <w:szCs w:val="24"/>
          <w:shd w:val="clear" w:color="auto" w:fill="FFFFFF"/>
        </w:rPr>
        <w:t xml:space="preserve"> </w:t>
      </w:r>
      <w:r w:rsidR="00CC2EF7" w:rsidRPr="006C5767">
        <w:rPr>
          <w:rFonts w:cs="Arial"/>
          <w:sz w:val="24"/>
          <w:szCs w:val="24"/>
          <w:shd w:val="clear" w:color="auto" w:fill="FFFFFF"/>
        </w:rPr>
        <w:t>bez ograniczeń</w:t>
      </w:r>
      <w:r w:rsidRPr="006C5767">
        <w:rPr>
          <w:rFonts w:cs="Arial"/>
          <w:sz w:val="24"/>
          <w:szCs w:val="24"/>
          <w:shd w:val="clear" w:color="auto" w:fill="FFFFFF"/>
        </w:rPr>
        <w:t xml:space="preserve"> uprawniają</w:t>
      </w:r>
      <w:r w:rsidR="00E370CB" w:rsidRPr="006C5767">
        <w:rPr>
          <w:rFonts w:cs="Arial"/>
          <w:sz w:val="24"/>
          <w:szCs w:val="24"/>
          <w:shd w:val="clear" w:color="auto" w:fill="FFFFFF"/>
        </w:rPr>
        <w:t>ce</w:t>
      </w:r>
      <w:r w:rsidRPr="006C5767">
        <w:rPr>
          <w:rFonts w:cs="Arial"/>
          <w:sz w:val="24"/>
          <w:szCs w:val="24"/>
          <w:shd w:val="clear" w:color="auto" w:fill="FFFFFF"/>
        </w:rPr>
        <w:t xml:space="preserve"> do projektowania lub kierowania robotami budowlanymi, w odniesieniu do</w:t>
      </w:r>
      <w:r w:rsidR="00576A29" w:rsidRPr="006C5767">
        <w:rPr>
          <w:rFonts w:cs="Arial"/>
          <w:sz w:val="24"/>
          <w:szCs w:val="24"/>
          <w:shd w:val="clear" w:color="auto" w:fill="FFFFFF"/>
        </w:rPr>
        <w:t xml:space="preserve"> konstrukcji</w:t>
      </w:r>
      <w:r w:rsidRPr="006C5767">
        <w:rPr>
          <w:rFonts w:cs="Arial"/>
          <w:sz w:val="24"/>
          <w:szCs w:val="24"/>
          <w:shd w:val="clear" w:color="auto" w:fill="FFFFFF"/>
        </w:rPr>
        <w:t xml:space="preserve"> </w:t>
      </w:r>
      <w:r w:rsidR="00576A29" w:rsidRPr="006C5767">
        <w:rPr>
          <w:rFonts w:cs="Arial"/>
          <w:sz w:val="24"/>
          <w:szCs w:val="24"/>
          <w:shd w:val="clear" w:color="auto" w:fill="FFFFFF"/>
        </w:rPr>
        <w:t xml:space="preserve">oraz </w:t>
      </w:r>
      <w:r w:rsidRPr="006C5767">
        <w:rPr>
          <w:rFonts w:cs="Arial"/>
          <w:sz w:val="24"/>
          <w:szCs w:val="24"/>
          <w:shd w:val="clear" w:color="auto" w:fill="FFFFFF"/>
        </w:rPr>
        <w:t>architektury obiektu</w:t>
      </w:r>
      <w:r w:rsidR="00576A29" w:rsidRPr="006C5767">
        <w:rPr>
          <w:rFonts w:cs="Arial"/>
          <w:sz w:val="24"/>
          <w:szCs w:val="24"/>
          <w:shd w:val="clear" w:color="auto" w:fill="FFFFFF"/>
        </w:rPr>
        <w:t>;</w:t>
      </w:r>
    </w:p>
    <w:p w:rsidR="00AF73F6" w:rsidRPr="006C5767" w:rsidRDefault="00AF73F6" w:rsidP="00AF73F6">
      <w:pPr>
        <w:ind w:left="284"/>
        <w:rPr>
          <w:rFonts w:ascii="Arial" w:hAnsi="Arial" w:cs="Arial"/>
          <w:bCs w:val="0"/>
        </w:rPr>
      </w:pPr>
      <w:r w:rsidRPr="006C5767">
        <w:rPr>
          <w:rFonts w:ascii="Open Sans" w:hAnsi="Open Sans"/>
          <w:shd w:val="clear" w:color="auto" w:fill="FFFFFF"/>
        </w:rPr>
        <w:t xml:space="preserve">-   </w:t>
      </w:r>
      <w:r w:rsidRPr="006C5767">
        <w:rPr>
          <w:rFonts w:ascii="Arial" w:hAnsi="Arial" w:cs="Arial"/>
          <w:bCs w:val="0"/>
          <w:shd w:val="clear" w:color="auto" w:fill="FFFFFF"/>
        </w:rPr>
        <w:t>w specjalności inżynieryjnej drogowej w ograniczonym zakresie uprawniają</w:t>
      </w:r>
      <w:r w:rsidR="00CC2EF7" w:rsidRPr="006C5767">
        <w:rPr>
          <w:rFonts w:ascii="Arial" w:hAnsi="Arial" w:cs="Arial"/>
          <w:bCs w:val="0"/>
          <w:shd w:val="clear" w:color="auto" w:fill="FFFFFF"/>
        </w:rPr>
        <w:t>ce</w:t>
      </w:r>
      <w:r w:rsidRPr="006C5767">
        <w:rPr>
          <w:rFonts w:ascii="Arial" w:hAnsi="Arial" w:cs="Arial"/>
          <w:bCs w:val="0"/>
          <w:shd w:val="clear" w:color="auto" w:fill="FFFFFF"/>
        </w:rPr>
        <w:t xml:space="preserve"> do projektowania obiektu budowlanego lub kierowania robotami budowlanymi związanymi z obiektem budowlanym, takim jak</w:t>
      </w:r>
      <w:r w:rsidRPr="006C5767">
        <w:rPr>
          <w:rFonts w:ascii="Arial" w:hAnsi="Arial" w:cs="Arial"/>
          <w:bCs w:val="0"/>
        </w:rPr>
        <w:t xml:space="preserve"> droga klasy: lokalna i dojazdowa oraz droga wewnętrzna;</w:t>
      </w:r>
    </w:p>
    <w:p w:rsidR="00AF73F6" w:rsidRPr="006C5767" w:rsidRDefault="00AF73F6" w:rsidP="00AF73F6">
      <w:pPr>
        <w:ind w:left="284"/>
        <w:rPr>
          <w:rFonts w:ascii="Arial" w:hAnsi="Arial" w:cs="Arial"/>
          <w:shd w:val="clear" w:color="auto" w:fill="FFFFFF"/>
        </w:rPr>
      </w:pPr>
      <w:r w:rsidRPr="006C5767">
        <w:rPr>
          <w:rFonts w:ascii="Arial" w:hAnsi="Arial" w:cs="Arial"/>
          <w:bCs w:val="0"/>
        </w:rPr>
        <w:t xml:space="preserve">-   </w:t>
      </w:r>
      <w:r w:rsidRPr="006C5767">
        <w:rPr>
          <w:rFonts w:ascii="Arial" w:hAnsi="Arial" w:cs="Arial"/>
          <w:shd w:val="clear" w:color="auto" w:fill="FFFFFF"/>
        </w:rPr>
        <w:t>w specjalności inżynieryjnej kolejowej bez ograniczeń w zakresie kolejowych obiektów budowlanych uprawniają</w:t>
      </w:r>
      <w:r w:rsidR="00CC2EF7" w:rsidRPr="006C5767">
        <w:rPr>
          <w:rFonts w:ascii="Arial" w:hAnsi="Arial" w:cs="Arial"/>
          <w:shd w:val="clear" w:color="auto" w:fill="FFFFFF"/>
        </w:rPr>
        <w:t>ce</w:t>
      </w:r>
      <w:r w:rsidRPr="006C5767">
        <w:rPr>
          <w:rFonts w:ascii="Arial" w:hAnsi="Arial" w:cs="Arial"/>
          <w:shd w:val="clear" w:color="auto" w:fill="FFFFFF"/>
        </w:rPr>
        <w:t xml:space="preserve"> do projektowania obiektu budowlanego lub kierowania robotami budowlanymi w odniesieniu do obiektów budowlanych, takich jak: stacje, linie kolejowe, bocznice kolejowe i inne budowle;</w:t>
      </w:r>
    </w:p>
    <w:p w:rsidR="00AF73F6" w:rsidRPr="006C5767" w:rsidRDefault="00AF73F6" w:rsidP="00AF73F6">
      <w:pPr>
        <w:ind w:left="284"/>
        <w:rPr>
          <w:rFonts w:ascii="Arial" w:hAnsi="Arial" w:cs="Arial"/>
          <w:shd w:val="clear" w:color="auto" w:fill="FFFFFF"/>
        </w:rPr>
      </w:pPr>
      <w:r w:rsidRPr="006C5767">
        <w:rPr>
          <w:rFonts w:ascii="Arial" w:hAnsi="Arial" w:cs="Arial"/>
          <w:shd w:val="clear" w:color="auto" w:fill="FFFFFF"/>
        </w:rPr>
        <w:t>-   w specjalności instalacyjnej w zakresie sieci, instalacji i urządzeń cieplnych, wentylacyjnych, gazowych, wodociągowych i kanalizacyjnych bez ograniczeń uprawniają do projektowania obiektu budowlanego lub kierowania robotami budowlanymi związanymi z obiektem budowlanym, takim jak: sieci i instalacje cieplne, wentylacyjne, gazowe, wodociągowe i kanalizacyjne;</w:t>
      </w:r>
    </w:p>
    <w:p w:rsidR="00AF73F6" w:rsidRPr="006C5767" w:rsidRDefault="00AF73F6" w:rsidP="005D0BC5">
      <w:pPr>
        <w:ind w:left="284"/>
        <w:rPr>
          <w:rFonts w:ascii="Arial" w:hAnsi="Arial" w:cs="Arial"/>
          <w:shd w:val="clear" w:color="auto" w:fill="FFFFFF"/>
        </w:rPr>
      </w:pPr>
      <w:r w:rsidRPr="006C5767">
        <w:rPr>
          <w:rFonts w:ascii="Arial" w:hAnsi="Arial" w:cs="Arial"/>
          <w:shd w:val="clear" w:color="auto" w:fill="FFFFFF"/>
        </w:rPr>
        <w:t>-   w specjalności instalacyjnej w zakresie sieci, instalacji i urządzeń elektrycznych i elektroenergetycznych bez ograniczeń uprawniają do projektowania obiektu budowlanego lub kierowania robotami budowlanymi związanymi z obiektem budowlanym, takim jak: sieci, instalacje i urządzenia el</w:t>
      </w:r>
      <w:r w:rsidR="005D0BC5" w:rsidRPr="006C5767">
        <w:rPr>
          <w:rFonts w:ascii="Arial" w:hAnsi="Arial" w:cs="Arial"/>
          <w:shd w:val="clear" w:color="auto" w:fill="FFFFFF"/>
        </w:rPr>
        <w:t>ektryczne i elektroenergetyczne.</w:t>
      </w:r>
    </w:p>
    <w:p w:rsidR="005D0BC5" w:rsidRPr="006C5767" w:rsidRDefault="005D0BC5" w:rsidP="005D0BC5">
      <w:pPr>
        <w:ind w:left="284"/>
        <w:rPr>
          <w:rFonts w:ascii="Arial" w:hAnsi="Arial" w:cs="Arial"/>
          <w:bCs w:val="0"/>
          <w:sz w:val="6"/>
          <w:szCs w:val="6"/>
        </w:rPr>
      </w:pPr>
    </w:p>
    <w:p w:rsidR="00DC71D3" w:rsidRPr="005C1F54" w:rsidRDefault="000D6755" w:rsidP="00AF73F6">
      <w:pPr>
        <w:pStyle w:val="Tekstpodstawowy"/>
        <w:spacing w:line="276" w:lineRule="auto"/>
        <w:ind w:left="284"/>
        <w:rPr>
          <w:rFonts w:cs="Arial"/>
          <w:sz w:val="24"/>
          <w:szCs w:val="24"/>
        </w:rPr>
      </w:pPr>
      <w:r w:rsidRPr="006C5767">
        <w:rPr>
          <w:rFonts w:cs="Arial"/>
          <w:sz w:val="24"/>
          <w:szCs w:val="24"/>
        </w:rPr>
        <w:t>stosowne do wymagań dotyczących</w:t>
      </w:r>
      <w:r w:rsidRPr="005C1F54">
        <w:rPr>
          <w:rFonts w:cs="Arial"/>
          <w:sz w:val="24"/>
          <w:szCs w:val="24"/>
        </w:rPr>
        <w:t xml:space="preserve"> kontrolowanych obiektów budowlanych (zgodnie z zapisami zawartymi w art. 12 Ustawy</w:t>
      </w:r>
      <w:r w:rsidR="0056506C" w:rsidRPr="005C1F54">
        <w:rPr>
          <w:rFonts w:cs="Arial"/>
          <w:sz w:val="24"/>
          <w:szCs w:val="24"/>
        </w:rPr>
        <w:t xml:space="preserve"> z dnia 7 lipca 1994 r.</w:t>
      </w:r>
      <w:r w:rsidRPr="005C1F54">
        <w:rPr>
          <w:rFonts w:cs="Arial"/>
          <w:sz w:val="24"/>
          <w:szCs w:val="24"/>
        </w:rPr>
        <w:t xml:space="preserve"> Prawo Budowlane) </w:t>
      </w:r>
      <w:r w:rsidR="006F4222" w:rsidRPr="005C1F54">
        <w:rPr>
          <w:rFonts w:cs="Arial"/>
          <w:sz w:val="24"/>
          <w:szCs w:val="24"/>
        </w:rPr>
        <w:t xml:space="preserve">oraz </w:t>
      </w:r>
      <w:r w:rsidR="0056506C" w:rsidRPr="005C1F54">
        <w:rPr>
          <w:rFonts w:cs="Arial"/>
          <w:sz w:val="24"/>
          <w:szCs w:val="24"/>
        </w:rPr>
        <w:t>zrzeszeni byli</w:t>
      </w:r>
      <w:r w:rsidR="006F4222" w:rsidRPr="005C1F54">
        <w:rPr>
          <w:rFonts w:cs="Arial"/>
          <w:sz w:val="24"/>
          <w:szCs w:val="24"/>
        </w:rPr>
        <w:t xml:space="preserve"> (opłacone składki)</w:t>
      </w:r>
      <w:r w:rsidR="0056506C" w:rsidRPr="005C1F54">
        <w:rPr>
          <w:rFonts w:cs="Arial"/>
          <w:sz w:val="24"/>
          <w:szCs w:val="24"/>
        </w:rPr>
        <w:t xml:space="preserve"> we właściwej izbie samorządu zawodowego</w:t>
      </w:r>
      <w:r w:rsidR="00DC71D3" w:rsidRPr="005C1F54">
        <w:rPr>
          <w:rFonts w:cs="Arial"/>
          <w:sz w:val="24"/>
          <w:szCs w:val="24"/>
        </w:rPr>
        <w:t>.</w:t>
      </w:r>
      <w:r w:rsidR="006F4222" w:rsidRPr="005C1F54">
        <w:rPr>
          <w:rFonts w:cs="Arial"/>
          <w:sz w:val="24"/>
          <w:szCs w:val="24"/>
        </w:rPr>
        <w:t xml:space="preserve"> </w:t>
      </w:r>
    </w:p>
    <w:p w:rsidR="000C7D92" w:rsidRPr="005C1F54" w:rsidRDefault="00DD11A2" w:rsidP="00970798">
      <w:pPr>
        <w:pStyle w:val="Tekstpodstawowy"/>
        <w:numPr>
          <w:ilvl w:val="1"/>
          <w:numId w:val="5"/>
        </w:numPr>
        <w:spacing w:line="276" w:lineRule="auto"/>
        <w:ind w:left="284" w:hanging="431"/>
        <w:rPr>
          <w:rFonts w:cs="Arial"/>
          <w:sz w:val="24"/>
          <w:szCs w:val="24"/>
        </w:rPr>
      </w:pPr>
      <w:r w:rsidRPr="005C1F54">
        <w:rPr>
          <w:rFonts w:cs="Arial"/>
          <w:sz w:val="24"/>
          <w:szCs w:val="24"/>
        </w:rPr>
        <w:t xml:space="preserve">Zespół przeprowadzający kontrolę powinien przed jej rozpoczęciem zapoznać </w:t>
      </w:r>
      <w:r w:rsidR="002F49CF" w:rsidRPr="005C1F54">
        <w:rPr>
          <w:rFonts w:cs="Arial"/>
          <w:sz w:val="24"/>
          <w:szCs w:val="24"/>
        </w:rPr>
        <w:t>się z</w:t>
      </w:r>
      <w:r w:rsidRPr="005C1F54">
        <w:rPr>
          <w:rFonts w:cs="Arial"/>
          <w:sz w:val="24"/>
          <w:szCs w:val="24"/>
        </w:rPr>
        <w:t xml:space="preserve"> protok</w:t>
      </w:r>
      <w:r w:rsidRPr="005C1F54">
        <w:rPr>
          <w:rFonts w:cs="Arial"/>
          <w:sz w:val="24"/>
          <w:szCs w:val="24"/>
        </w:rPr>
        <w:t>o</w:t>
      </w:r>
      <w:r w:rsidRPr="005C1F54">
        <w:rPr>
          <w:rFonts w:cs="Arial"/>
          <w:sz w:val="24"/>
          <w:szCs w:val="24"/>
        </w:rPr>
        <w:t xml:space="preserve">łami poprzednich kontroli, </w:t>
      </w:r>
      <w:r w:rsidR="00DC71D3" w:rsidRPr="005C1F54">
        <w:rPr>
          <w:rFonts w:cs="Arial"/>
          <w:sz w:val="24"/>
          <w:szCs w:val="24"/>
        </w:rPr>
        <w:t>oraz pozostałymi dokumentami znajdującymi się w teczkach obiektów.</w:t>
      </w:r>
    </w:p>
    <w:p w:rsidR="00DC71D3" w:rsidRPr="005C1F54" w:rsidRDefault="00DD11A2" w:rsidP="00DC71D3">
      <w:pPr>
        <w:pStyle w:val="Tekstpodstawowy"/>
        <w:numPr>
          <w:ilvl w:val="1"/>
          <w:numId w:val="5"/>
        </w:numPr>
        <w:spacing w:line="276" w:lineRule="auto"/>
        <w:ind w:left="284" w:hanging="431"/>
        <w:rPr>
          <w:rFonts w:cs="Arial"/>
          <w:sz w:val="24"/>
          <w:szCs w:val="24"/>
        </w:rPr>
      </w:pPr>
      <w:r w:rsidRPr="005C1F54">
        <w:rPr>
          <w:rFonts w:cs="Arial"/>
          <w:sz w:val="24"/>
          <w:szCs w:val="24"/>
        </w:rPr>
        <w:t>Wyniki kontroli należy dokumentować w</w:t>
      </w:r>
      <w:r w:rsidR="00747868" w:rsidRPr="005C1F54">
        <w:rPr>
          <w:rFonts w:cs="Arial"/>
          <w:sz w:val="24"/>
          <w:szCs w:val="24"/>
        </w:rPr>
        <w:t xml:space="preserve"> </w:t>
      </w:r>
      <w:r w:rsidRPr="005C1F54">
        <w:rPr>
          <w:rFonts w:cs="Arial"/>
          <w:sz w:val="24"/>
          <w:szCs w:val="24"/>
        </w:rPr>
        <w:t xml:space="preserve">protokołach </w:t>
      </w:r>
      <w:r w:rsidR="00D971D1" w:rsidRPr="005C1F54">
        <w:rPr>
          <w:rFonts w:cs="Arial"/>
          <w:sz w:val="24"/>
          <w:szCs w:val="24"/>
        </w:rPr>
        <w:t xml:space="preserve">(załącznik nr </w:t>
      </w:r>
      <w:r w:rsidR="00851980" w:rsidRPr="005C1F54">
        <w:rPr>
          <w:rFonts w:cs="Arial"/>
          <w:sz w:val="24"/>
          <w:szCs w:val="24"/>
        </w:rPr>
        <w:t>1</w:t>
      </w:r>
      <w:r w:rsidR="00262717" w:rsidRPr="005C1F54">
        <w:rPr>
          <w:rFonts w:cs="Arial"/>
          <w:sz w:val="24"/>
          <w:szCs w:val="24"/>
        </w:rPr>
        <w:t>,2,3</w:t>
      </w:r>
      <w:r w:rsidR="00725740" w:rsidRPr="005C1F54">
        <w:rPr>
          <w:rFonts w:cs="Arial"/>
          <w:sz w:val="24"/>
          <w:szCs w:val="24"/>
        </w:rPr>
        <w:t>,4</w:t>
      </w:r>
      <w:r w:rsidR="00DC71D3" w:rsidRPr="005C1F54">
        <w:rPr>
          <w:rFonts w:cs="Arial"/>
          <w:sz w:val="24"/>
          <w:szCs w:val="24"/>
        </w:rPr>
        <w:t>)</w:t>
      </w:r>
      <w:r w:rsidR="00851980" w:rsidRPr="005C1F54">
        <w:rPr>
          <w:rFonts w:cs="Arial"/>
          <w:sz w:val="24"/>
          <w:szCs w:val="24"/>
        </w:rPr>
        <w:t xml:space="preserve"> </w:t>
      </w:r>
      <w:r w:rsidR="00DC71D3" w:rsidRPr="005C1F54">
        <w:rPr>
          <w:rFonts w:cs="Arial"/>
          <w:sz w:val="24"/>
          <w:szCs w:val="24"/>
        </w:rPr>
        <w:br/>
      </w:r>
      <w:r w:rsidRPr="005C1F54">
        <w:rPr>
          <w:rFonts w:cs="Arial"/>
          <w:sz w:val="24"/>
          <w:szCs w:val="24"/>
        </w:rPr>
        <w:t xml:space="preserve">z okresowej </w:t>
      </w:r>
      <w:r w:rsidR="00D43104" w:rsidRPr="005C1F54">
        <w:rPr>
          <w:rFonts w:cs="Arial"/>
          <w:sz w:val="24"/>
          <w:szCs w:val="24"/>
        </w:rPr>
        <w:t xml:space="preserve">rocznej </w:t>
      </w:r>
      <w:r w:rsidRPr="005C1F54">
        <w:rPr>
          <w:rFonts w:cs="Arial"/>
          <w:sz w:val="24"/>
          <w:szCs w:val="24"/>
        </w:rPr>
        <w:t>kontroli poszczególnych</w:t>
      </w:r>
      <w:r w:rsidR="00D43104" w:rsidRPr="005C1F54">
        <w:rPr>
          <w:rFonts w:cs="Arial"/>
          <w:sz w:val="24"/>
          <w:szCs w:val="24"/>
        </w:rPr>
        <w:t xml:space="preserve"> </w:t>
      </w:r>
      <w:r w:rsidR="00DC71D3" w:rsidRPr="005C1F54">
        <w:rPr>
          <w:rFonts w:cs="Arial"/>
          <w:sz w:val="24"/>
          <w:szCs w:val="24"/>
        </w:rPr>
        <w:t>obiektów budowlanych</w:t>
      </w:r>
      <w:r w:rsidR="00BC39CC" w:rsidRPr="005C1F54">
        <w:rPr>
          <w:rFonts w:cs="Arial"/>
          <w:sz w:val="24"/>
          <w:szCs w:val="24"/>
        </w:rPr>
        <w:t>.</w:t>
      </w:r>
    </w:p>
    <w:p w:rsidR="00641F03" w:rsidRPr="0067495F" w:rsidRDefault="00ED74FD" w:rsidP="0083628C">
      <w:pPr>
        <w:pStyle w:val="Tekstpodstawowy"/>
        <w:numPr>
          <w:ilvl w:val="1"/>
          <w:numId w:val="5"/>
        </w:numPr>
        <w:spacing w:line="276" w:lineRule="auto"/>
        <w:ind w:left="284" w:hanging="431"/>
        <w:rPr>
          <w:rFonts w:cs="Arial"/>
          <w:sz w:val="24"/>
          <w:szCs w:val="24"/>
        </w:rPr>
      </w:pPr>
      <w:r w:rsidRPr="0067495F">
        <w:rPr>
          <w:rFonts w:cs="Arial"/>
          <w:sz w:val="24"/>
          <w:szCs w:val="24"/>
        </w:rPr>
        <w:t>Protokoły sporządzone w wyniku kontroli powinny zawierać w szczególności:</w:t>
      </w:r>
    </w:p>
    <w:p w:rsidR="00720038" w:rsidRPr="0067495F" w:rsidRDefault="00720038" w:rsidP="00A50536">
      <w:pPr>
        <w:pStyle w:val="Tekstpodstawowy"/>
        <w:numPr>
          <w:ilvl w:val="0"/>
          <w:numId w:val="8"/>
        </w:numPr>
        <w:spacing w:line="276" w:lineRule="auto"/>
        <w:ind w:left="-142"/>
        <w:rPr>
          <w:rFonts w:cs="Arial"/>
          <w:sz w:val="24"/>
          <w:szCs w:val="24"/>
        </w:rPr>
      </w:pPr>
      <w:r w:rsidRPr="0067495F">
        <w:rPr>
          <w:rFonts w:cs="Arial"/>
          <w:sz w:val="24"/>
          <w:szCs w:val="24"/>
        </w:rPr>
        <w:t>opis budynku (obiektu) zawierający podstawowe dane takie jak ilość kondygnacji budynku, rodzaj konstrukcji, materiał z jakiego został wykonany, czy posiada podpiwniczenie etc.</w:t>
      </w:r>
    </w:p>
    <w:p w:rsidR="00ED74FD" w:rsidRPr="0067495F" w:rsidRDefault="00ED74FD" w:rsidP="00A50536">
      <w:pPr>
        <w:pStyle w:val="Tekstpodstawowy"/>
        <w:numPr>
          <w:ilvl w:val="0"/>
          <w:numId w:val="8"/>
        </w:numPr>
        <w:spacing w:line="276" w:lineRule="auto"/>
        <w:ind w:left="-142"/>
        <w:rPr>
          <w:rFonts w:cs="Arial"/>
          <w:sz w:val="24"/>
          <w:szCs w:val="24"/>
        </w:rPr>
      </w:pPr>
      <w:r w:rsidRPr="0067495F">
        <w:rPr>
          <w:rFonts w:cs="Arial"/>
          <w:sz w:val="24"/>
          <w:szCs w:val="24"/>
        </w:rPr>
        <w:lastRenderedPageBreak/>
        <w:t>ocenę stanu technicznego elementów obiektu bud</w:t>
      </w:r>
      <w:r w:rsidR="00690752" w:rsidRPr="0067495F">
        <w:rPr>
          <w:rFonts w:cs="Arial"/>
          <w:sz w:val="24"/>
          <w:szCs w:val="24"/>
        </w:rPr>
        <w:t xml:space="preserve">owlanego objętego kontrolą wraz </w:t>
      </w:r>
      <w:r w:rsidR="00DC71D3">
        <w:rPr>
          <w:rFonts w:cs="Arial"/>
          <w:sz w:val="24"/>
          <w:szCs w:val="24"/>
        </w:rPr>
        <w:br/>
      </w:r>
      <w:r w:rsidRPr="0067495F">
        <w:rPr>
          <w:rFonts w:cs="Arial"/>
          <w:sz w:val="24"/>
          <w:szCs w:val="24"/>
        </w:rPr>
        <w:t>z zd</w:t>
      </w:r>
      <w:r w:rsidRPr="0067495F">
        <w:rPr>
          <w:rFonts w:cs="Arial"/>
          <w:sz w:val="24"/>
          <w:szCs w:val="24"/>
        </w:rPr>
        <w:t>e</w:t>
      </w:r>
      <w:r w:rsidRPr="0067495F">
        <w:rPr>
          <w:rFonts w:cs="Arial"/>
          <w:sz w:val="24"/>
          <w:szCs w:val="24"/>
        </w:rPr>
        <w:t>finiowanymi rozmiarami zużycia lub uszkodzenia i zakresem robót remontowych oraz wskazaniem kolejności i pilności ich wykonywania;</w:t>
      </w:r>
    </w:p>
    <w:p w:rsidR="00ED74FD" w:rsidRPr="0067495F" w:rsidRDefault="00ED74FD" w:rsidP="00A50536">
      <w:pPr>
        <w:pStyle w:val="Tekstpodstawowy"/>
        <w:numPr>
          <w:ilvl w:val="0"/>
          <w:numId w:val="8"/>
        </w:numPr>
        <w:spacing w:line="276" w:lineRule="auto"/>
        <w:ind w:left="-142"/>
        <w:rPr>
          <w:rFonts w:cs="Arial"/>
          <w:sz w:val="24"/>
          <w:szCs w:val="24"/>
        </w:rPr>
      </w:pPr>
      <w:r w:rsidRPr="0067495F">
        <w:rPr>
          <w:rFonts w:cs="Arial"/>
          <w:sz w:val="24"/>
          <w:szCs w:val="24"/>
        </w:rPr>
        <w:t xml:space="preserve">potwierdzenie </w:t>
      </w:r>
      <w:r w:rsidR="00EF01F8" w:rsidRPr="0067495F">
        <w:rPr>
          <w:rFonts w:cs="Arial"/>
          <w:sz w:val="24"/>
          <w:szCs w:val="24"/>
        </w:rPr>
        <w:t xml:space="preserve">i sprawdzenia posiadania przez obiekt budowlany </w:t>
      </w:r>
      <w:r w:rsidRPr="0067495F">
        <w:rPr>
          <w:rFonts w:cs="Arial"/>
          <w:sz w:val="24"/>
          <w:szCs w:val="24"/>
        </w:rPr>
        <w:t xml:space="preserve">wymaganych </w:t>
      </w:r>
      <w:r w:rsidR="00EF01F8" w:rsidRPr="0067495F">
        <w:rPr>
          <w:rFonts w:cs="Arial"/>
          <w:sz w:val="24"/>
          <w:szCs w:val="24"/>
        </w:rPr>
        <w:t xml:space="preserve">obowiązującymi </w:t>
      </w:r>
      <w:r w:rsidRPr="0067495F">
        <w:rPr>
          <w:rFonts w:cs="Arial"/>
          <w:sz w:val="24"/>
          <w:szCs w:val="24"/>
        </w:rPr>
        <w:t xml:space="preserve">przepisami </w:t>
      </w:r>
      <w:r w:rsidR="00EF01F8" w:rsidRPr="0067495F">
        <w:rPr>
          <w:rFonts w:cs="Arial"/>
          <w:sz w:val="24"/>
          <w:szCs w:val="24"/>
        </w:rPr>
        <w:t xml:space="preserve">aktualnych </w:t>
      </w:r>
      <w:r w:rsidRPr="0067495F">
        <w:rPr>
          <w:rFonts w:cs="Arial"/>
          <w:sz w:val="24"/>
          <w:szCs w:val="24"/>
        </w:rPr>
        <w:t>b</w:t>
      </w:r>
      <w:r w:rsidRPr="0067495F">
        <w:rPr>
          <w:rFonts w:cs="Arial"/>
          <w:sz w:val="24"/>
          <w:szCs w:val="24"/>
        </w:rPr>
        <w:t>a</w:t>
      </w:r>
      <w:r w:rsidRPr="0067495F">
        <w:rPr>
          <w:rFonts w:cs="Arial"/>
          <w:sz w:val="24"/>
          <w:szCs w:val="24"/>
        </w:rPr>
        <w:t>dań i kontroli;</w:t>
      </w:r>
    </w:p>
    <w:p w:rsidR="00ED74FD" w:rsidRPr="0067495F" w:rsidRDefault="00ED74FD" w:rsidP="00A50536">
      <w:pPr>
        <w:pStyle w:val="Tekstpodstawowy"/>
        <w:numPr>
          <w:ilvl w:val="0"/>
          <w:numId w:val="8"/>
        </w:numPr>
        <w:spacing w:line="276" w:lineRule="auto"/>
        <w:ind w:left="-142"/>
        <w:rPr>
          <w:rFonts w:cs="Arial"/>
          <w:sz w:val="24"/>
          <w:szCs w:val="24"/>
        </w:rPr>
      </w:pPr>
      <w:r w:rsidRPr="0067495F">
        <w:rPr>
          <w:rFonts w:cs="Arial"/>
          <w:sz w:val="24"/>
          <w:szCs w:val="24"/>
        </w:rPr>
        <w:t>sprawdzenie spełnienia przez obiekt pods</w:t>
      </w:r>
      <w:r w:rsidR="0065639F" w:rsidRPr="0067495F">
        <w:rPr>
          <w:rFonts w:cs="Arial"/>
          <w:sz w:val="24"/>
          <w:szCs w:val="24"/>
        </w:rPr>
        <w:t xml:space="preserve">tawowych wymogów określonych </w:t>
      </w:r>
      <w:r w:rsidR="00391222">
        <w:rPr>
          <w:rFonts w:cs="Arial"/>
          <w:sz w:val="24"/>
          <w:szCs w:val="24"/>
        </w:rPr>
        <w:br/>
      </w:r>
      <w:r w:rsidR="0065639F" w:rsidRPr="0067495F">
        <w:rPr>
          <w:rFonts w:cs="Arial"/>
          <w:sz w:val="24"/>
          <w:szCs w:val="24"/>
        </w:rPr>
        <w:t>w art.</w:t>
      </w:r>
      <w:r w:rsidRPr="0067495F">
        <w:rPr>
          <w:rFonts w:cs="Arial"/>
          <w:sz w:val="24"/>
          <w:szCs w:val="24"/>
        </w:rPr>
        <w:t xml:space="preserve"> 5 ust. 1 </w:t>
      </w:r>
      <w:r w:rsidR="007E246F" w:rsidRPr="0067495F">
        <w:rPr>
          <w:rFonts w:cs="Arial"/>
          <w:sz w:val="24"/>
          <w:szCs w:val="24"/>
        </w:rPr>
        <w:t>i 2 ustawy</w:t>
      </w:r>
      <w:r w:rsidRPr="0067495F">
        <w:rPr>
          <w:rFonts w:cs="Arial"/>
          <w:sz w:val="24"/>
          <w:szCs w:val="24"/>
        </w:rPr>
        <w:t xml:space="preserve"> Prawo budowlane w zakresie bezpieczeństwa: konstrukcji, pożarowego, użytkowania, warunków higieniczno-sanitarnych i ochrony środowiska, uszkodzeń biologicznych, oszczędności energii i izolacyjności cieplnej;</w:t>
      </w:r>
    </w:p>
    <w:p w:rsidR="00ED74FD" w:rsidRPr="0067495F" w:rsidRDefault="00ED74FD" w:rsidP="00A50536">
      <w:pPr>
        <w:pStyle w:val="Tekstpodstawowy"/>
        <w:numPr>
          <w:ilvl w:val="0"/>
          <w:numId w:val="8"/>
        </w:numPr>
        <w:spacing w:line="276" w:lineRule="auto"/>
        <w:ind w:left="-142"/>
        <w:jc w:val="left"/>
        <w:rPr>
          <w:rFonts w:cs="Arial"/>
          <w:sz w:val="24"/>
          <w:szCs w:val="24"/>
        </w:rPr>
      </w:pPr>
      <w:r w:rsidRPr="0067495F">
        <w:rPr>
          <w:rFonts w:cs="Arial"/>
          <w:sz w:val="24"/>
          <w:szCs w:val="24"/>
        </w:rPr>
        <w:t>potwierdzenie usunięcia uszkodzeń oraz uzupełnienie braków, które mogłyby spowod</w:t>
      </w:r>
      <w:r w:rsidRPr="0067495F">
        <w:rPr>
          <w:rFonts w:cs="Arial"/>
          <w:sz w:val="24"/>
          <w:szCs w:val="24"/>
        </w:rPr>
        <w:t>o</w:t>
      </w:r>
      <w:r w:rsidRPr="0067495F">
        <w:rPr>
          <w:rFonts w:cs="Arial"/>
          <w:sz w:val="24"/>
          <w:szCs w:val="24"/>
        </w:rPr>
        <w:t>wać zagrożenie dla życia lub zdrowia ludzi, bezpieczeństwa mienia lub środowiska – st</w:t>
      </w:r>
      <w:r w:rsidRPr="0067495F">
        <w:rPr>
          <w:rFonts w:cs="Arial"/>
          <w:sz w:val="24"/>
          <w:szCs w:val="24"/>
        </w:rPr>
        <w:t>o</w:t>
      </w:r>
      <w:r w:rsidRPr="0067495F">
        <w:rPr>
          <w:rFonts w:cs="Arial"/>
          <w:sz w:val="24"/>
          <w:szCs w:val="24"/>
        </w:rPr>
        <w:t xml:space="preserve">sownie do </w:t>
      </w:r>
      <w:r w:rsidR="0065639F" w:rsidRPr="0067495F">
        <w:rPr>
          <w:rFonts w:cs="Arial"/>
          <w:sz w:val="24"/>
          <w:szCs w:val="24"/>
        </w:rPr>
        <w:t>uregulowań art.</w:t>
      </w:r>
      <w:r w:rsidR="002F49CF" w:rsidRPr="0067495F">
        <w:rPr>
          <w:rFonts w:cs="Arial"/>
          <w:sz w:val="24"/>
          <w:szCs w:val="24"/>
        </w:rPr>
        <w:t xml:space="preserve"> 70 ustawy</w:t>
      </w:r>
      <w:r w:rsidR="00EC7CD1" w:rsidRPr="0067495F">
        <w:rPr>
          <w:rFonts w:cs="Arial"/>
          <w:sz w:val="24"/>
          <w:szCs w:val="24"/>
        </w:rPr>
        <w:t xml:space="preserve"> Prawo budowlane</w:t>
      </w:r>
      <w:r w:rsidR="002F49CF" w:rsidRPr="0067495F">
        <w:rPr>
          <w:rFonts w:cs="Arial"/>
          <w:sz w:val="24"/>
          <w:szCs w:val="24"/>
        </w:rPr>
        <w:t>;</w:t>
      </w:r>
    </w:p>
    <w:p w:rsidR="00A35D08" w:rsidRDefault="00A35D08" w:rsidP="00DC4AC9">
      <w:pPr>
        <w:pStyle w:val="Tekstpodstawowy"/>
        <w:numPr>
          <w:ilvl w:val="0"/>
          <w:numId w:val="8"/>
        </w:numPr>
        <w:spacing w:line="276" w:lineRule="auto"/>
        <w:ind w:left="-142"/>
        <w:jc w:val="left"/>
        <w:rPr>
          <w:rFonts w:cs="Arial"/>
          <w:sz w:val="24"/>
          <w:szCs w:val="24"/>
        </w:rPr>
      </w:pPr>
      <w:r w:rsidRPr="0067495F">
        <w:rPr>
          <w:rFonts w:cs="Arial"/>
          <w:sz w:val="24"/>
          <w:szCs w:val="24"/>
        </w:rPr>
        <w:t xml:space="preserve">określenie wielkości inwestycji / remontów / konserwacji / napraw  i kolejności ich wykonywania wraz z ich szacunkowym kosztem. </w:t>
      </w:r>
    </w:p>
    <w:p w:rsidR="00DC4AC9" w:rsidRPr="007F02F8" w:rsidRDefault="00DC4AC9" w:rsidP="007F02F8">
      <w:pPr>
        <w:pStyle w:val="Tekstpodstawowy"/>
        <w:numPr>
          <w:ilvl w:val="0"/>
          <w:numId w:val="8"/>
        </w:numPr>
        <w:spacing w:line="276" w:lineRule="auto"/>
        <w:ind w:left="-142"/>
        <w:jc w:val="left"/>
        <w:rPr>
          <w:rFonts w:cs="Arial"/>
          <w:sz w:val="24"/>
          <w:szCs w:val="24"/>
        </w:rPr>
      </w:pPr>
      <w:r>
        <w:rPr>
          <w:rFonts w:cs="Arial"/>
          <w:sz w:val="24"/>
          <w:szCs w:val="24"/>
        </w:rPr>
        <w:t>Wyliczenie stopnia zużycia obiektu budowlanego.</w:t>
      </w:r>
    </w:p>
    <w:p w:rsidR="00900C6E" w:rsidRPr="001A05EA" w:rsidRDefault="00057704" w:rsidP="002024FB">
      <w:pPr>
        <w:pStyle w:val="Tekstpodstawowy"/>
        <w:numPr>
          <w:ilvl w:val="1"/>
          <w:numId w:val="28"/>
        </w:numPr>
        <w:spacing w:line="276" w:lineRule="auto"/>
        <w:ind w:left="-142" w:firstLine="0"/>
        <w:rPr>
          <w:rFonts w:cs="Arial"/>
          <w:sz w:val="24"/>
          <w:szCs w:val="24"/>
        </w:rPr>
      </w:pPr>
      <w:r w:rsidRPr="0067495F">
        <w:rPr>
          <w:rFonts w:cs="Arial"/>
          <w:sz w:val="24"/>
          <w:szCs w:val="24"/>
        </w:rPr>
        <w:t>W</w:t>
      </w:r>
      <w:r w:rsidR="009011C2" w:rsidRPr="0067495F">
        <w:rPr>
          <w:rFonts w:cs="Arial"/>
          <w:sz w:val="24"/>
          <w:szCs w:val="24"/>
        </w:rPr>
        <w:t xml:space="preserve"> przypadku</w:t>
      </w:r>
      <w:r w:rsidR="00900C6E">
        <w:rPr>
          <w:rFonts w:cs="Arial"/>
          <w:sz w:val="24"/>
          <w:szCs w:val="24"/>
        </w:rPr>
        <w:t xml:space="preserve"> stwierdzenia</w:t>
      </w:r>
      <w:r w:rsidR="009011C2" w:rsidRPr="0067495F">
        <w:rPr>
          <w:rFonts w:cs="Arial"/>
          <w:sz w:val="24"/>
          <w:szCs w:val="24"/>
        </w:rPr>
        <w:t xml:space="preserve"> zagrożenia zdrowia i życia </w:t>
      </w:r>
      <w:r w:rsidR="00EF01F8" w:rsidRPr="0067495F">
        <w:rPr>
          <w:rFonts w:cs="Arial"/>
          <w:sz w:val="24"/>
          <w:szCs w:val="24"/>
        </w:rPr>
        <w:t>ludzi bezpieczeństwa mienia lub środowiska</w:t>
      </w:r>
      <w:r w:rsidR="00900C6E">
        <w:rPr>
          <w:rFonts w:cs="Arial"/>
          <w:sz w:val="24"/>
          <w:szCs w:val="24"/>
        </w:rPr>
        <w:t xml:space="preserve"> (art. 70 ust.2) </w:t>
      </w:r>
      <w:r w:rsidR="00900C6E" w:rsidRPr="001A05EA">
        <w:rPr>
          <w:rFonts w:cs="Arial"/>
          <w:sz w:val="24"/>
          <w:szCs w:val="24"/>
        </w:rPr>
        <w:t>należy o tym fakcie</w:t>
      </w:r>
      <w:r w:rsidR="00662C34" w:rsidRPr="001A05EA">
        <w:rPr>
          <w:rFonts w:cs="Arial"/>
          <w:sz w:val="24"/>
          <w:szCs w:val="24"/>
        </w:rPr>
        <w:t xml:space="preserve"> niezwłocznie</w:t>
      </w:r>
      <w:r w:rsidR="00900C6E" w:rsidRPr="001A05EA">
        <w:rPr>
          <w:rFonts w:cs="Arial"/>
          <w:sz w:val="24"/>
          <w:szCs w:val="24"/>
        </w:rPr>
        <w:t xml:space="preserve"> poinformować przedstawiciela Zamawiającego (Kierownika Sekcji Obsługi Infrastruktury) </w:t>
      </w:r>
      <w:r w:rsidR="00900C6E" w:rsidRPr="001A05EA">
        <w:rPr>
          <w:rFonts w:cs="Arial"/>
          <w:b/>
          <w:sz w:val="24"/>
          <w:szCs w:val="24"/>
        </w:rPr>
        <w:t>przed</w:t>
      </w:r>
      <w:r w:rsidR="00900C6E" w:rsidRPr="001A05EA">
        <w:rPr>
          <w:rFonts w:cs="Arial"/>
          <w:sz w:val="24"/>
          <w:szCs w:val="24"/>
        </w:rPr>
        <w:t xml:space="preserve"> dokonaniem wpisu w sporządzanym protokole.</w:t>
      </w:r>
    </w:p>
    <w:p w:rsidR="00662C34" w:rsidRPr="00DC71D3" w:rsidRDefault="00662C34" w:rsidP="002024FB">
      <w:pPr>
        <w:pStyle w:val="Tekstpodstawowy"/>
        <w:numPr>
          <w:ilvl w:val="1"/>
          <w:numId w:val="28"/>
        </w:numPr>
        <w:spacing w:line="276" w:lineRule="auto"/>
        <w:ind w:left="-142" w:firstLine="0"/>
        <w:rPr>
          <w:rFonts w:cs="Arial"/>
          <w:color w:val="00B050"/>
          <w:sz w:val="24"/>
          <w:szCs w:val="24"/>
        </w:rPr>
      </w:pPr>
      <w:r>
        <w:rPr>
          <w:rFonts w:cs="Arial"/>
          <w:sz w:val="24"/>
          <w:szCs w:val="24"/>
        </w:rPr>
        <w:t>W przypadku stwierdzenia zagrożenia przedstawiciel Zamawiającego podejmuje działania polegające na usunięciu zagrożenia lub zabezpieczenia obiektu przed dostępem osób do czasu usunięcia zagrożenia. Podjęte działania przez przedstawiciela zamawiającego muszą zostać ujęte w protokole z kontroli. Ponadto w przypadku potrzeby wypełnienia przez Wykonawcę obowiązku wynikającego z art. 70 ust. 2 ustawy Prawo Budowlane Wykonawca ma obowiązek niezwłocznie zawiadomić przedstawiciela Zamawiającego o zamiarze przesłania kopii protokołu do organu nadzoru budowlanego.</w:t>
      </w:r>
    </w:p>
    <w:p w:rsidR="007F02F8" w:rsidRPr="00061DC8" w:rsidRDefault="00545D32" w:rsidP="00662C34">
      <w:pPr>
        <w:pStyle w:val="Tekstpodstawowy"/>
        <w:numPr>
          <w:ilvl w:val="1"/>
          <w:numId w:val="28"/>
        </w:numPr>
        <w:spacing w:line="276" w:lineRule="auto"/>
        <w:ind w:left="-142" w:firstLine="0"/>
        <w:rPr>
          <w:rFonts w:cs="Arial"/>
          <w:sz w:val="24"/>
          <w:szCs w:val="24"/>
        </w:rPr>
      </w:pPr>
      <w:r w:rsidRPr="00061DC8">
        <w:rPr>
          <w:rFonts w:cs="Arial"/>
          <w:sz w:val="24"/>
          <w:szCs w:val="24"/>
        </w:rPr>
        <w:t>Wykonawca sporządzi dokumentację fotograficzną</w:t>
      </w:r>
      <w:r w:rsidR="00ED11F2" w:rsidRPr="00061DC8">
        <w:rPr>
          <w:rFonts w:cs="Arial"/>
          <w:sz w:val="24"/>
          <w:szCs w:val="24"/>
        </w:rPr>
        <w:t xml:space="preserve"> tylko tych</w:t>
      </w:r>
      <w:r w:rsidRPr="00061DC8">
        <w:rPr>
          <w:rFonts w:cs="Arial"/>
          <w:sz w:val="24"/>
          <w:szCs w:val="24"/>
        </w:rPr>
        <w:t xml:space="preserve"> elementów obiektów lub całych obiektów która będzie dokumentować ich zły lub niezgodny </w:t>
      </w:r>
      <w:r w:rsidR="007F02F8" w:rsidRPr="00061DC8">
        <w:rPr>
          <w:rFonts w:cs="Arial"/>
          <w:sz w:val="24"/>
          <w:szCs w:val="24"/>
        </w:rPr>
        <w:br/>
      </w:r>
      <w:r w:rsidRPr="00061DC8">
        <w:rPr>
          <w:rFonts w:cs="Arial"/>
          <w:sz w:val="24"/>
          <w:szCs w:val="24"/>
        </w:rPr>
        <w:t xml:space="preserve">z przepisami stan techniczny. </w:t>
      </w:r>
    </w:p>
    <w:p w:rsidR="00EC7CD1" w:rsidRPr="0067495F" w:rsidRDefault="00DE37FF" w:rsidP="002024FB">
      <w:pPr>
        <w:pStyle w:val="Tekstpodstawowy"/>
        <w:numPr>
          <w:ilvl w:val="0"/>
          <w:numId w:val="28"/>
        </w:numPr>
        <w:spacing w:before="360" w:after="120" w:line="276" w:lineRule="auto"/>
        <w:ind w:left="-142" w:hanging="357"/>
        <w:jc w:val="left"/>
        <w:rPr>
          <w:rFonts w:cs="Arial"/>
          <w:b/>
          <w:sz w:val="24"/>
          <w:szCs w:val="24"/>
        </w:rPr>
      </w:pPr>
      <w:r w:rsidRPr="0067495F">
        <w:rPr>
          <w:rFonts w:cs="Arial"/>
          <w:b/>
          <w:sz w:val="24"/>
          <w:szCs w:val="24"/>
        </w:rPr>
        <w:t>Zakres kontroli</w:t>
      </w:r>
      <w:r w:rsidR="003760E7" w:rsidRPr="0067495F">
        <w:rPr>
          <w:rFonts w:cs="Arial"/>
          <w:b/>
          <w:sz w:val="24"/>
          <w:szCs w:val="24"/>
        </w:rPr>
        <w:t xml:space="preserve"> stanu technicznego</w:t>
      </w:r>
      <w:r w:rsidRPr="0067495F">
        <w:rPr>
          <w:rFonts w:cs="Arial"/>
          <w:b/>
          <w:sz w:val="24"/>
          <w:szCs w:val="24"/>
        </w:rPr>
        <w:t>:</w:t>
      </w:r>
    </w:p>
    <w:p w:rsidR="00A7439D" w:rsidRPr="0067495F" w:rsidRDefault="002872E8" w:rsidP="00A50536">
      <w:pPr>
        <w:pStyle w:val="Akapitzlist"/>
        <w:numPr>
          <w:ilvl w:val="0"/>
          <w:numId w:val="1"/>
        </w:numPr>
        <w:spacing w:line="276" w:lineRule="auto"/>
        <w:ind w:left="-142"/>
        <w:jc w:val="both"/>
        <w:rPr>
          <w:rFonts w:ascii="Arial" w:hAnsi="Arial" w:cs="Arial"/>
        </w:rPr>
      </w:pPr>
      <w:r w:rsidRPr="0067495F">
        <w:rPr>
          <w:rFonts w:ascii="Arial" w:hAnsi="Arial" w:cs="Arial"/>
        </w:rPr>
        <w:t>Budynki wraz z zainstalowanymi sta</w:t>
      </w:r>
      <w:r w:rsidR="001F4F82" w:rsidRPr="0067495F">
        <w:rPr>
          <w:rFonts w:ascii="Arial" w:hAnsi="Arial" w:cs="Arial"/>
        </w:rPr>
        <w:t xml:space="preserve">łymi urządzeniami technicznymi </w:t>
      </w:r>
    </w:p>
    <w:p w:rsidR="00690752" w:rsidRPr="0067495F" w:rsidRDefault="001D23B4" w:rsidP="00A50536">
      <w:pPr>
        <w:pStyle w:val="Akapitzlist"/>
        <w:numPr>
          <w:ilvl w:val="0"/>
          <w:numId w:val="1"/>
        </w:numPr>
        <w:spacing w:line="276" w:lineRule="auto"/>
        <w:ind w:left="-142"/>
        <w:jc w:val="both"/>
        <w:rPr>
          <w:rFonts w:ascii="Arial" w:hAnsi="Arial" w:cs="Arial"/>
        </w:rPr>
      </w:pPr>
      <w:r w:rsidRPr="0067495F">
        <w:rPr>
          <w:rFonts w:ascii="Arial" w:hAnsi="Arial" w:cs="Arial"/>
        </w:rPr>
        <w:t>b</w:t>
      </w:r>
      <w:r w:rsidR="00690752" w:rsidRPr="0067495F">
        <w:rPr>
          <w:rFonts w:ascii="Arial" w:hAnsi="Arial" w:cs="Arial"/>
        </w:rPr>
        <w:t>udowle w tym:</w:t>
      </w:r>
    </w:p>
    <w:p w:rsidR="00690752" w:rsidRPr="0067495F" w:rsidRDefault="00690752" w:rsidP="00A50536">
      <w:pPr>
        <w:pStyle w:val="Akapitzlist"/>
        <w:numPr>
          <w:ilvl w:val="1"/>
          <w:numId w:val="1"/>
        </w:numPr>
        <w:spacing w:line="276" w:lineRule="auto"/>
        <w:ind w:left="-142"/>
        <w:jc w:val="both"/>
        <w:rPr>
          <w:rFonts w:ascii="Arial" w:hAnsi="Arial" w:cs="Arial"/>
        </w:rPr>
      </w:pPr>
      <w:r w:rsidRPr="0067495F">
        <w:rPr>
          <w:rFonts w:ascii="Arial" w:hAnsi="Arial" w:cs="Arial"/>
        </w:rPr>
        <w:t>drogi</w:t>
      </w:r>
    </w:p>
    <w:p w:rsidR="00A7439D" w:rsidRPr="0067495F" w:rsidRDefault="00690752" w:rsidP="00A50536">
      <w:pPr>
        <w:pStyle w:val="Akapitzlist"/>
        <w:numPr>
          <w:ilvl w:val="1"/>
          <w:numId w:val="1"/>
        </w:numPr>
        <w:spacing w:line="276" w:lineRule="auto"/>
        <w:ind w:left="-142"/>
        <w:jc w:val="both"/>
        <w:rPr>
          <w:rFonts w:ascii="Arial" w:hAnsi="Arial" w:cs="Arial"/>
        </w:rPr>
      </w:pPr>
      <w:r w:rsidRPr="0067495F">
        <w:rPr>
          <w:rFonts w:ascii="Arial" w:hAnsi="Arial" w:cs="Arial"/>
        </w:rPr>
        <w:t>place</w:t>
      </w:r>
      <w:r w:rsidRPr="0067495F">
        <w:rPr>
          <w:rFonts w:ascii="Arial" w:hAnsi="Arial" w:cs="Arial"/>
        </w:rPr>
        <w:tab/>
      </w:r>
    </w:p>
    <w:p w:rsidR="00A35D08" w:rsidRDefault="001D23B4" w:rsidP="00A50536">
      <w:pPr>
        <w:numPr>
          <w:ilvl w:val="0"/>
          <w:numId w:val="2"/>
        </w:numPr>
        <w:spacing w:line="276" w:lineRule="auto"/>
        <w:ind w:left="-142"/>
        <w:rPr>
          <w:rFonts w:ascii="Arial" w:hAnsi="Arial" w:cs="Arial"/>
        </w:rPr>
      </w:pPr>
      <w:r w:rsidRPr="0067495F">
        <w:rPr>
          <w:rFonts w:ascii="Arial" w:hAnsi="Arial" w:cs="Arial"/>
        </w:rPr>
        <w:t>o</w:t>
      </w:r>
      <w:r w:rsidR="00A7439D" w:rsidRPr="0067495F">
        <w:rPr>
          <w:rFonts w:ascii="Arial" w:hAnsi="Arial" w:cs="Arial"/>
        </w:rPr>
        <w:t>biekty szkoleniowe</w:t>
      </w:r>
      <w:r w:rsidR="00A35D08" w:rsidRPr="0067495F">
        <w:rPr>
          <w:rFonts w:ascii="Arial" w:hAnsi="Arial" w:cs="Arial"/>
        </w:rPr>
        <w:t xml:space="preserve"> </w:t>
      </w:r>
    </w:p>
    <w:p w:rsidR="003E2B9C" w:rsidRPr="0067495F" w:rsidRDefault="003E2B9C" w:rsidP="00A50536">
      <w:pPr>
        <w:numPr>
          <w:ilvl w:val="0"/>
          <w:numId w:val="2"/>
        </w:numPr>
        <w:spacing w:line="276" w:lineRule="auto"/>
        <w:ind w:left="-142"/>
        <w:rPr>
          <w:rFonts w:ascii="Arial" w:hAnsi="Arial" w:cs="Arial"/>
        </w:rPr>
      </w:pPr>
      <w:r>
        <w:rPr>
          <w:rFonts w:ascii="Arial" w:hAnsi="Arial" w:cs="Arial"/>
        </w:rPr>
        <w:t>bocznice kolejowe</w:t>
      </w:r>
    </w:p>
    <w:p w:rsidR="001F4F82" w:rsidRPr="00891320" w:rsidRDefault="00A7439D" w:rsidP="00891320">
      <w:pPr>
        <w:pStyle w:val="Akapitzlist"/>
        <w:spacing w:line="276" w:lineRule="auto"/>
        <w:ind w:left="-142"/>
        <w:jc w:val="both"/>
        <w:rPr>
          <w:rFonts w:ascii="Arial" w:hAnsi="Arial" w:cs="Arial"/>
          <w:b/>
        </w:rPr>
      </w:pPr>
      <w:r w:rsidRPr="0067495F">
        <w:rPr>
          <w:rFonts w:ascii="Arial" w:hAnsi="Arial" w:cs="Arial"/>
        </w:rPr>
        <w:t xml:space="preserve">Szczegółowy wykaz obiektów </w:t>
      </w:r>
      <w:r w:rsidR="006A50CF" w:rsidRPr="0067495F">
        <w:rPr>
          <w:rFonts w:ascii="Arial" w:hAnsi="Arial" w:cs="Arial"/>
        </w:rPr>
        <w:t xml:space="preserve">podlegających zleceniu </w:t>
      </w:r>
      <w:r w:rsidRPr="0067495F">
        <w:rPr>
          <w:rFonts w:ascii="Arial" w:hAnsi="Arial" w:cs="Arial"/>
        </w:rPr>
        <w:t>z</w:t>
      </w:r>
      <w:r w:rsidR="00EC7CD1" w:rsidRPr="0067495F">
        <w:rPr>
          <w:rFonts w:ascii="Arial" w:hAnsi="Arial" w:cs="Arial"/>
        </w:rPr>
        <w:t>awarto w</w:t>
      </w:r>
      <w:r w:rsidR="00851980" w:rsidRPr="0067495F">
        <w:rPr>
          <w:rFonts w:ascii="Arial" w:hAnsi="Arial" w:cs="Arial"/>
        </w:rPr>
        <w:t xml:space="preserve"> załączniku </w:t>
      </w:r>
      <w:r w:rsidR="00851980" w:rsidRPr="00891320">
        <w:rPr>
          <w:rFonts w:ascii="Arial" w:hAnsi="Arial" w:cs="Arial"/>
        </w:rPr>
        <w:t>do</w:t>
      </w:r>
      <w:r w:rsidR="00851980" w:rsidRPr="00DC4AC9">
        <w:rPr>
          <w:rFonts w:ascii="Arial" w:hAnsi="Arial" w:cs="Arial"/>
        </w:rPr>
        <w:t xml:space="preserve"> Op</w:t>
      </w:r>
      <w:r w:rsidR="003F7444">
        <w:rPr>
          <w:rFonts w:ascii="Arial" w:hAnsi="Arial" w:cs="Arial"/>
        </w:rPr>
        <w:t>isu Przedmiotu Zamówienia (OPZ).</w:t>
      </w:r>
    </w:p>
    <w:p w:rsidR="00DF0E98" w:rsidRPr="00DF0E98" w:rsidRDefault="00DF0E98" w:rsidP="00DF0E98">
      <w:pPr>
        <w:pStyle w:val="Tekstpodstawowy"/>
        <w:numPr>
          <w:ilvl w:val="1"/>
          <w:numId w:val="29"/>
        </w:numPr>
        <w:spacing w:after="120" w:line="276" w:lineRule="auto"/>
        <w:rPr>
          <w:rFonts w:cs="Arial"/>
          <w:sz w:val="24"/>
          <w:szCs w:val="24"/>
        </w:rPr>
      </w:pPr>
      <w:r>
        <w:rPr>
          <w:rFonts w:cs="Arial"/>
          <w:sz w:val="24"/>
          <w:szCs w:val="24"/>
        </w:rPr>
        <w:t xml:space="preserve"> </w:t>
      </w:r>
      <w:r w:rsidR="00E74718" w:rsidRPr="0067495F">
        <w:rPr>
          <w:rFonts w:cs="Arial"/>
          <w:sz w:val="24"/>
          <w:szCs w:val="24"/>
        </w:rPr>
        <w:t>Dokumentację z okresowej kontroli określoną § 1</w:t>
      </w:r>
      <w:r w:rsidR="009A6241" w:rsidRPr="0067495F">
        <w:rPr>
          <w:rFonts w:cs="Arial"/>
          <w:sz w:val="24"/>
          <w:szCs w:val="24"/>
        </w:rPr>
        <w:t xml:space="preserve"> umowy</w:t>
      </w:r>
      <w:r w:rsidR="00E74718" w:rsidRPr="0067495F">
        <w:rPr>
          <w:rFonts w:cs="Arial"/>
          <w:sz w:val="24"/>
          <w:szCs w:val="24"/>
        </w:rPr>
        <w:t xml:space="preserve"> należy wykonać </w:t>
      </w:r>
      <w:r w:rsidR="00E74718" w:rsidRPr="0067495F">
        <w:rPr>
          <w:rFonts w:cs="Arial"/>
          <w:spacing w:val="-6"/>
          <w:sz w:val="24"/>
          <w:szCs w:val="24"/>
        </w:rPr>
        <w:t>w następujących ilościach egzemplarzy oraz zapisać w formie e</w:t>
      </w:r>
      <w:r w:rsidR="00E74718" w:rsidRPr="0067495F">
        <w:rPr>
          <w:rFonts w:cs="Arial"/>
          <w:sz w:val="24"/>
          <w:szCs w:val="24"/>
        </w:rPr>
        <w:t xml:space="preserve">lektronicznej na </w:t>
      </w:r>
      <w:r w:rsidR="00E74718" w:rsidRPr="0067495F">
        <w:rPr>
          <w:rFonts w:cs="Arial"/>
          <w:sz w:val="24"/>
          <w:szCs w:val="24"/>
        </w:rPr>
        <w:lastRenderedPageBreak/>
        <w:t xml:space="preserve">płytach CD–R/DVD (format plików: pdf, xls, </w:t>
      </w:r>
      <w:proofErr w:type="spellStart"/>
      <w:r w:rsidR="00E74718" w:rsidRPr="0067495F">
        <w:rPr>
          <w:rFonts w:cs="Arial"/>
          <w:sz w:val="24"/>
          <w:szCs w:val="24"/>
        </w:rPr>
        <w:t>doc</w:t>
      </w:r>
      <w:proofErr w:type="spellEnd"/>
      <w:r w:rsidR="00E74718" w:rsidRPr="0067495F">
        <w:rPr>
          <w:rFonts w:cs="Arial"/>
          <w:sz w:val="24"/>
          <w:szCs w:val="24"/>
        </w:rPr>
        <w:t>, inne) osobno dla każdego kompleksu:</w:t>
      </w:r>
      <w:r w:rsidR="001F4F82" w:rsidRPr="0067495F">
        <w:rPr>
          <w:rFonts w:cs="Arial"/>
          <w:sz w:val="24"/>
          <w:szCs w:val="24"/>
        </w:rPr>
        <w:t xml:space="preserve"> </w:t>
      </w:r>
    </w:p>
    <w:p w:rsidR="00E74718" w:rsidRPr="0067495F" w:rsidRDefault="00E74718" w:rsidP="00DF0E98">
      <w:pPr>
        <w:pStyle w:val="Tekstpodstawowy"/>
        <w:numPr>
          <w:ilvl w:val="2"/>
          <w:numId w:val="29"/>
        </w:numPr>
        <w:spacing w:after="120" w:line="276" w:lineRule="auto"/>
        <w:ind w:left="709" w:hanging="567"/>
        <w:rPr>
          <w:rFonts w:cs="Arial"/>
          <w:sz w:val="24"/>
          <w:szCs w:val="24"/>
        </w:rPr>
      </w:pPr>
      <w:r w:rsidRPr="0067495F">
        <w:rPr>
          <w:rFonts w:cs="Arial"/>
          <w:spacing w:val="-2"/>
          <w:sz w:val="24"/>
          <w:szCs w:val="24"/>
        </w:rPr>
        <w:t xml:space="preserve">Protokoły z okresowej </w:t>
      </w:r>
      <w:r w:rsidR="001F4F82" w:rsidRPr="0067495F">
        <w:rPr>
          <w:rFonts w:cs="Arial"/>
          <w:spacing w:val="-2"/>
          <w:sz w:val="24"/>
          <w:szCs w:val="24"/>
        </w:rPr>
        <w:t xml:space="preserve">rocznej kontroli stanu </w:t>
      </w:r>
      <w:r w:rsidRPr="0067495F">
        <w:rPr>
          <w:rFonts w:cs="Arial"/>
          <w:spacing w:val="-2"/>
          <w:sz w:val="24"/>
          <w:szCs w:val="24"/>
        </w:rPr>
        <w:t xml:space="preserve">technicznego obiektu budowlanego – w </w:t>
      </w:r>
      <w:r w:rsidR="00891320">
        <w:rPr>
          <w:rFonts w:cs="Arial"/>
          <w:spacing w:val="-2"/>
          <w:sz w:val="24"/>
          <w:szCs w:val="24"/>
        </w:rPr>
        <w:t>1 egzemplarzu</w:t>
      </w:r>
      <w:r w:rsidRPr="0067495F">
        <w:rPr>
          <w:rFonts w:cs="Arial"/>
          <w:spacing w:val="-2"/>
          <w:sz w:val="24"/>
          <w:szCs w:val="24"/>
        </w:rPr>
        <w:t>, dodatkowo zapisany na płycie CD–R (DVD) w wersji edytowalnej i</w:t>
      </w:r>
      <w:r w:rsidR="008A2BE6" w:rsidRPr="0067495F">
        <w:rPr>
          <w:rFonts w:cs="Arial"/>
          <w:spacing w:val="-2"/>
          <w:sz w:val="24"/>
          <w:szCs w:val="24"/>
        </w:rPr>
        <w:t> </w:t>
      </w:r>
      <w:r w:rsidRPr="0067495F">
        <w:rPr>
          <w:rFonts w:cs="Arial"/>
          <w:spacing w:val="-2"/>
          <w:sz w:val="24"/>
          <w:szCs w:val="24"/>
        </w:rPr>
        <w:t>w</w:t>
      </w:r>
      <w:r w:rsidR="001F4F82" w:rsidRPr="0067495F">
        <w:rPr>
          <w:rFonts w:cs="Arial"/>
          <w:spacing w:val="-2"/>
          <w:sz w:val="24"/>
          <w:szCs w:val="24"/>
        </w:rPr>
        <w:t xml:space="preserve"> </w:t>
      </w:r>
      <w:r w:rsidRPr="0067495F">
        <w:rPr>
          <w:rFonts w:cs="Arial"/>
          <w:spacing w:val="-2"/>
          <w:sz w:val="24"/>
          <w:szCs w:val="24"/>
        </w:rPr>
        <w:t>formacie PDF</w:t>
      </w:r>
      <w:r w:rsidRPr="0067495F">
        <w:rPr>
          <w:rFonts w:cs="Arial"/>
          <w:sz w:val="24"/>
          <w:szCs w:val="24"/>
        </w:rPr>
        <w:t>;</w:t>
      </w:r>
    </w:p>
    <w:p w:rsidR="00E74718" w:rsidRPr="0067495F" w:rsidRDefault="00E74718" w:rsidP="00DF0E98">
      <w:pPr>
        <w:pStyle w:val="Tekstpodstawowy"/>
        <w:numPr>
          <w:ilvl w:val="2"/>
          <w:numId w:val="29"/>
        </w:numPr>
        <w:spacing w:after="120" w:line="276" w:lineRule="auto"/>
        <w:ind w:left="426" w:hanging="567"/>
        <w:rPr>
          <w:rFonts w:cs="Arial"/>
          <w:sz w:val="24"/>
          <w:szCs w:val="24"/>
        </w:rPr>
      </w:pPr>
      <w:r w:rsidRPr="0067495F">
        <w:rPr>
          <w:rFonts w:cs="Arial"/>
          <w:spacing w:val="-2"/>
          <w:sz w:val="24"/>
          <w:szCs w:val="24"/>
        </w:rPr>
        <w:t>UWAGA – pliki i foldery mają być opisane w sposób określający ich zawartość</w:t>
      </w:r>
      <w:r w:rsidRPr="0067495F">
        <w:rPr>
          <w:rFonts w:cs="Arial"/>
          <w:sz w:val="24"/>
          <w:szCs w:val="24"/>
        </w:rPr>
        <w:t>.</w:t>
      </w:r>
    </w:p>
    <w:p w:rsidR="00E74718" w:rsidRPr="0067495F" w:rsidRDefault="00E74718" w:rsidP="00DF0E98">
      <w:pPr>
        <w:pStyle w:val="Tekstpodstawowy"/>
        <w:numPr>
          <w:ilvl w:val="1"/>
          <w:numId w:val="29"/>
        </w:numPr>
        <w:spacing w:after="120" w:line="276" w:lineRule="auto"/>
        <w:ind w:left="-142" w:hanging="567"/>
        <w:rPr>
          <w:rFonts w:cs="Arial"/>
          <w:sz w:val="24"/>
          <w:szCs w:val="24"/>
        </w:rPr>
      </w:pPr>
      <w:r w:rsidRPr="0067495F">
        <w:rPr>
          <w:rFonts w:cs="Arial"/>
          <w:sz w:val="24"/>
          <w:szCs w:val="24"/>
        </w:rPr>
        <w:t>Na potrzeby przeprowadzenia oceny (sprawdzenia), dopuszcza się wykonanie opracowań w 1 egzemplarzu (w tym 1 CD–R lub DVD).</w:t>
      </w:r>
    </w:p>
    <w:p w:rsidR="00E74718" w:rsidRPr="0067495F" w:rsidRDefault="00E74718" w:rsidP="00DF0E98">
      <w:pPr>
        <w:pStyle w:val="Tekstpodstawowy"/>
        <w:numPr>
          <w:ilvl w:val="1"/>
          <w:numId w:val="29"/>
        </w:numPr>
        <w:spacing w:after="120" w:line="276" w:lineRule="auto"/>
        <w:ind w:left="-142" w:hanging="567"/>
        <w:rPr>
          <w:rFonts w:cs="Arial"/>
          <w:sz w:val="24"/>
          <w:szCs w:val="24"/>
        </w:rPr>
      </w:pPr>
      <w:r w:rsidRPr="0067495F">
        <w:rPr>
          <w:rFonts w:cs="Arial"/>
          <w:sz w:val="24"/>
          <w:szCs w:val="24"/>
        </w:rPr>
        <w:t>Nazewnictwo plików musi być zgodne z nazwami egzemplarzy dokumentacji w wersji papierowej.</w:t>
      </w:r>
    </w:p>
    <w:p w:rsidR="00E74718" w:rsidRPr="0067495F" w:rsidRDefault="00E74718" w:rsidP="00DF0E98">
      <w:pPr>
        <w:pStyle w:val="Tekstpodstawowy"/>
        <w:numPr>
          <w:ilvl w:val="1"/>
          <w:numId w:val="29"/>
        </w:numPr>
        <w:spacing w:after="120" w:line="276" w:lineRule="auto"/>
        <w:ind w:left="-142" w:hanging="567"/>
        <w:rPr>
          <w:rFonts w:cs="Arial"/>
          <w:sz w:val="24"/>
          <w:szCs w:val="24"/>
        </w:rPr>
      </w:pPr>
      <w:r w:rsidRPr="0067495F">
        <w:rPr>
          <w:rFonts w:cs="Arial"/>
          <w:sz w:val="24"/>
          <w:szCs w:val="24"/>
        </w:rPr>
        <w:t>Dokumentację z okresowej kontroli należy umieścić w opisanych segregatora</w:t>
      </w:r>
      <w:r w:rsidR="001B0B4D">
        <w:rPr>
          <w:rFonts w:cs="Arial"/>
          <w:sz w:val="24"/>
          <w:szCs w:val="24"/>
        </w:rPr>
        <w:t>ch osobno dla każdego kompleksu</w:t>
      </w:r>
      <w:r w:rsidRPr="0067495F">
        <w:rPr>
          <w:rFonts w:cs="Arial"/>
          <w:sz w:val="24"/>
          <w:szCs w:val="24"/>
        </w:rPr>
        <w:t>.</w:t>
      </w:r>
    </w:p>
    <w:p w:rsidR="00E74718" w:rsidRPr="0067495F" w:rsidRDefault="00E74718" w:rsidP="00DF0E98">
      <w:pPr>
        <w:pStyle w:val="Tekstpodstawowy"/>
        <w:numPr>
          <w:ilvl w:val="1"/>
          <w:numId w:val="29"/>
        </w:numPr>
        <w:spacing w:after="120" w:line="276" w:lineRule="auto"/>
        <w:ind w:left="-142" w:hanging="567"/>
        <w:rPr>
          <w:rFonts w:cs="Arial"/>
          <w:sz w:val="24"/>
          <w:szCs w:val="24"/>
        </w:rPr>
      </w:pPr>
      <w:r w:rsidRPr="0067495F">
        <w:rPr>
          <w:rFonts w:cs="Arial"/>
          <w:sz w:val="24"/>
          <w:szCs w:val="24"/>
        </w:rPr>
        <w:t xml:space="preserve">Ponadto Wykonawca przekaże wraz z w/w dokumentacją kopie decyzji o nadaniu uprawnień budowlanych oraz aktualne na okres przekazania dokumentacji zaświadczenia o przynależności do właściwej izby samorządu zawodowego poświadczonymi „za zgodność z oryginałem” wszystkich osób uczestniczących w procesie okresowej kontroli. </w:t>
      </w:r>
    </w:p>
    <w:p w:rsidR="00E74718" w:rsidRPr="0067495F" w:rsidRDefault="00E74718" w:rsidP="00DF0E98">
      <w:pPr>
        <w:pStyle w:val="Tekstpodstawowy"/>
        <w:numPr>
          <w:ilvl w:val="1"/>
          <w:numId w:val="29"/>
        </w:numPr>
        <w:spacing w:after="120" w:line="276" w:lineRule="auto"/>
        <w:ind w:left="-142" w:hanging="567"/>
        <w:rPr>
          <w:rFonts w:cs="Arial"/>
          <w:sz w:val="24"/>
          <w:szCs w:val="24"/>
        </w:rPr>
      </w:pPr>
      <w:r w:rsidRPr="0067495F">
        <w:rPr>
          <w:rFonts w:cs="Arial"/>
          <w:sz w:val="24"/>
          <w:szCs w:val="24"/>
        </w:rPr>
        <w:t>Wykonawca przed przystąpieniem do realizacji umowy uzgodni z Zamawiającym wykaz osób wyznaczonych do realizacji umowy</w:t>
      </w:r>
      <w:r w:rsidR="007326C7">
        <w:rPr>
          <w:rFonts w:cs="Arial"/>
          <w:sz w:val="24"/>
          <w:szCs w:val="24"/>
        </w:rPr>
        <w:t>.</w:t>
      </w:r>
      <w:r w:rsidRPr="0067495F">
        <w:rPr>
          <w:rFonts w:cs="Arial"/>
          <w:sz w:val="24"/>
          <w:szCs w:val="24"/>
        </w:rPr>
        <w:t xml:space="preserve"> Wykonawca po akceptacji przez Zamawiającego niniejszego wykazu przekaże go Dowódcy (Komendantowi) Jednostki (instytucji) Wojskowej. Następnie Wykonawca zwróci się z wnioskiem, do Dowódcy (Komendanta) Jednostki (instytucji) Wojskowej o wydanie przepustek (osobowych </w:t>
      </w:r>
      <w:r w:rsidR="007F02F8">
        <w:rPr>
          <w:rFonts w:cs="Arial"/>
          <w:sz w:val="24"/>
          <w:szCs w:val="24"/>
        </w:rPr>
        <w:br/>
      </w:r>
      <w:r w:rsidRPr="0067495F">
        <w:rPr>
          <w:rFonts w:cs="Arial"/>
          <w:sz w:val="24"/>
          <w:szCs w:val="24"/>
        </w:rPr>
        <w:t>i samochodowych) upoważniających do wstępu na teren jednostki wojskowej (miejsca realizacji usługi).</w:t>
      </w:r>
    </w:p>
    <w:p w:rsidR="00E74718" w:rsidRPr="0067495F" w:rsidRDefault="00E74718" w:rsidP="00DF0E98">
      <w:pPr>
        <w:pStyle w:val="Tekstpodstawowy"/>
        <w:numPr>
          <w:ilvl w:val="1"/>
          <w:numId w:val="29"/>
        </w:numPr>
        <w:spacing w:after="120" w:line="276" w:lineRule="auto"/>
        <w:ind w:left="-142" w:hanging="567"/>
        <w:rPr>
          <w:rFonts w:cs="Arial"/>
          <w:sz w:val="24"/>
          <w:szCs w:val="24"/>
        </w:rPr>
      </w:pPr>
      <w:r w:rsidRPr="0067495F">
        <w:rPr>
          <w:rFonts w:cs="Arial"/>
          <w:sz w:val="24"/>
          <w:szCs w:val="24"/>
        </w:rPr>
        <w:t xml:space="preserve">Wykonawca zobowiązuje się każdorazowo, niezwłocznie aktualizować wykaz </w:t>
      </w:r>
      <w:r w:rsidR="007F02F8">
        <w:rPr>
          <w:rFonts w:cs="Arial"/>
          <w:sz w:val="24"/>
          <w:szCs w:val="24"/>
        </w:rPr>
        <w:br/>
      </w:r>
      <w:r w:rsidRPr="0067495F">
        <w:rPr>
          <w:rFonts w:cs="Arial"/>
          <w:sz w:val="24"/>
          <w:szCs w:val="24"/>
        </w:rPr>
        <w:t>o kolejne osoby przystępujące do realizacji przedmiotu zamówienia, w tym o osoby przystępujące do realizacji w charakterze podwykonawcy powiadamiając o tym uprzednio Zamawiającego.</w:t>
      </w:r>
    </w:p>
    <w:p w:rsidR="00E74718" w:rsidRPr="0067495F" w:rsidRDefault="00E74718" w:rsidP="00DF0E98">
      <w:pPr>
        <w:pStyle w:val="Tekstpodstawowy"/>
        <w:numPr>
          <w:ilvl w:val="1"/>
          <w:numId w:val="29"/>
        </w:numPr>
        <w:spacing w:after="120" w:line="276" w:lineRule="auto"/>
        <w:ind w:left="-142" w:hanging="567"/>
        <w:rPr>
          <w:rFonts w:cs="Arial"/>
          <w:sz w:val="24"/>
          <w:szCs w:val="24"/>
        </w:rPr>
      </w:pPr>
      <w:r w:rsidRPr="0067495F">
        <w:rPr>
          <w:rFonts w:cs="Arial"/>
          <w:sz w:val="24"/>
          <w:szCs w:val="24"/>
        </w:rPr>
        <w:t>Osoby skierowane do wykonan</w:t>
      </w:r>
      <w:r w:rsidR="005B247A">
        <w:rPr>
          <w:rFonts w:cs="Arial"/>
          <w:sz w:val="24"/>
          <w:szCs w:val="24"/>
        </w:rPr>
        <w:t>i</w:t>
      </w:r>
      <w:r w:rsidRPr="0067495F">
        <w:rPr>
          <w:rFonts w:cs="Arial"/>
          <w:sz w:val="24"/>
          <w:szCs w:val="24"/>
        </w:rPr>
        <w:t>a zamówienia muszą posiadać obywatelstwo polskie lub w przypadku cudzoziemców muszą uzyskać pozwolenie jednorazowe na wstęp na teren chronionego obiektu wojskowego, wydane zgodnie z Decyzją nr 107/MON Ministra Obrony Narodowej z dnia 18 sierpnia 2021 roku w sprawie organizacji współpracy międzynarodowej w resorcie obrony narodowej (Dz. Urz. MON z 2021 r., poz.177).</w:t>
      </w:r>
    </w:p>
    <w:p w:rsidR="00E74718" w:rsidRPr="0067495F" w:rsidRDefault="00E74718" w:rsidP="00DF0E98">
      <w:pPr>
        <w:pStyle w:val="Tekstpodstawowy"/>
        <w:numPr>
          <w:ilvl w:val="1"/>
          <w:numId w:val="29"/>
        </w:numPr>
        <w:spacing w:after="120" w:line="276" w:lineRule="auto"/>
        <w:ind w:left="-142" w:hanging="567"/>
        <w:rPr>
          <w:rFonts w:cs="Arial"/>
          <w:sz w:val="24"/>
          <w:szCs w:val="24"/>
        </w:rPr>
      </w:pPr>
      <w:r w:rsidRPr="0067495F">
        <w:rPr>
          <w:rFonts w:cs="Arial"/>
          <w:sz w:val="24"/>
          <w:szCs w:val="24"/>
        </w:rPr>
        <w:t>Wykonawca odpowiada za przestrzeganie przez swoich pracowników wewnętrznych przepisów dotyczących ochrony obiektu.</w:t>
      </w:r>
    </w:p>
    <w:p w:rsidR="00E74718" w:rsidRPr="0067495F" w:rsidRDefault="00E74718" w:rsidP="00DF0E98">
      <w:pPr>
        <w:pStyle w:val="Tekstpodstawowy"/>
        <w:numPr>
          <w:ilvl w:val="1"/>
          <w:numId w:val="29"/>
        </w:numPr>
        <w:spacing w:after="120" w:line="276" w:lineRule="auto"/>
        <w:ind w:left="-142" w:hanging="567"/>
        <w:rPr>
          <w:rFonts w:cs="Arial"/>
          <w:sz w:val="24"/>
          <w:szCs w:val="24"/>
        </w:rPr>
      </w:pPr>
      <w:r w:rsidRPr="0067495F">
        <w:rPr>
          <w:rFonts w:cs="Arial"/>
          <w:sz w:val="24"/>
          <w:szCs w:val="24"/>
        </w:rPr>
        <w:t>Zabrania się używania aparatów latających, bezzałogowych statków powietrznych typu „dron” na terenie prowadzonego przeglądu jak i na terenie całego kompleksu wojskowego.</w:t>
      </w:r>
    </w:p>
    <w:p w:rsidR="00E74718" w:rsidRPr="0067495F" w:rsidRDefault="00E74718" w:rsidP="00DF0E98">
      <w:pPr>
        <w:pStyle w:val="Tekstpodstawowy"/>
        <w:numPr>
          <w:ilvl w:val="1"/>
          <w:numId w:val="29"/>
        </w:numPr>
        <w:spacing w:after="120" w:line="276" w:lineRule="auto"/>
        <w:ind w:left="-142" w:hanging="567"/>
        <w:rPr>
          <w:rFonts w:cs="Arial"/>
          <w:sz w:val="24"/>
          <w:szCs w:val="24"/>
        </w:rPr>
      </w:pPr>
      <w:r w:rsidRPr="0067495F">
        <w:rPr>
          <w:rFonts w:cs="Arial"/>
          <w:sz w:val="24"/>
          <w:szCs w:val="24"/>
        </w:rPr>
        <w:lastRenderedPageBreak/>
        <w:t>W przypadku ujawnienia, iż na terenie Jednostki Wojskowej, w której realizowane są prace, dochodzi do posługiwania się tego typu sprzętem, Wykonawca zobowiązany jest do niezwłocznego poinformowania o tym fakcie Zamawiającego.</w:t>
      </w:r>
    </w:p>
    <w:p w:rsidR="00E74718" w:rsidRPr="0067495F" w:rsidRDefault="00E74718" w:rsidP="00DF0E98">
      <w:pPr>
        <w:pStyle w:val="Tekstpodstawowy"/>
        <w:numPr>
          <w:ilvl w:val="1"/>
          <w:numId w:val="29"/>
        </w:numPr>
        <w:spacing w:after="120" w:line="276" w:lineRule="auto"/>
        <w:ind w:left="-142" w:hanging="567"/>
        <w:rPr>
          <w:rFonts w:cs="Arial"/>
          <w:sz w:val="24"/>
          <w:szCs w:val="24"/>
        </w:rPr>
      </w:pPr>
      <w:r w:rsidRPr="0067495F">
        <w:rPr>
          <w:rFonts w:cs="Arial"/>
          <w:sz w:val="24"/>
          <w:szCs w:val="24"/>
        </w:rPr>
        <w:t xml:space="preserve">Prace przy wykonaniu usługi będą wykonywane pod nadzorem osoby wyznaczonej </w:t>
      </w:r>
      <w:r w:rsidR="007F02F8">
        <w:rPr>
          <w:rFonts w:cs="Arial"/>
          <w:sz w:val="24"/>
          <w:szCs w:val="24"/>
        </w:rPr>
        <w:br/>
      </w:r>
      <w:r w:rsidRPr="0067495F">
        <w:rPr>
          <w:rFonts w:cs="Arial"/>
          <w:sz w:val="24"/>
          <w:szCs w:val="24"/>
        </w:rPr>
        <w:t>z obsady S</w:t>
      </w:r>
      <w:r w:rsidR="00992ABF" w:rsidRPr="0067495F">
        <w:rPr>
          <w:rFonts w:cs="Arial"/>
          <w:sz w:val="24"/>
          <w:szCs w:val="24"/>
        </w:rPr>
        <w:t>ekcji Obsługi Infrastruktury</w:t>
      </w:r>
      <w:r w:rsidRPr="0067495F">
        <w:rPr>
          <w:rFonts w:cs="Arial"/>
          <w:sz w:val="24"/>
          <w:szCs w:val="24"/>
        </w:rPr>
        <w:t xml:space="preserve"> oraz osoby odpowiedzialnej za użytkowanie danego obiektu budowlanego.</w:t>
      </w:r>
    </w:p>
    <w:p w:rsidR="00E74718" w:rsidRPr="0067495F" w:rsidRDefault="00E74718" w:rsidP="00DF0E98">
      <w:pPr>
        <w:pStyle w:val="Tekstpodstawowy"/>
        <w:numPr>
          <w:ilvl w:val="1"/>
          <w:numId w:val="29"/>
        </w:numPr>
        <w:spacing w:after="120" w:line="276" w:lineRule="auto"/>
        <w:ind w:left="-142" w:hanging="567"/>
        <w:rPr>
          <w:rFonts w:cs="Arial"/>
          <w:sz w:val="24"/>
          <w:szCs w:val="24"/>
        </w:rPr>
      </w:pPr>
      <w:r w:rsidRPr="0067495F">
        <w:rPr>
          <w:rFonts w:cs="Arial"/>
          <w:sz w:val="24"/>
          <w:szCs w:val="24"/>
        </w:rPr>
        <w:t>Wykonawca ponosi odpowiedzialność za szkody wynikłe u osób trzecich wskutek niewłaściwego wywiązywania się z przyjętych niniejszą umową obowiązków.</w:t>
      </w:r>
    </w:p>
    <w:p w:rsidR="00E74718" w:rsidRPr="0067495F" w:rsidRDefault="00E74718" w:rsidP="00DF0E98">
      <w:pPr>
        <w:pStyle w:val="Tekstpodstawowy"/>
        <w:numPr>
          <w:ilvl w:val="1"/>
          <w:numId w:val="29"/>
        </w:numPr>
        <w:spacing w:after="120" w:line="276" w:lineRule="auto"/>
        <w:ind w:left="-142" w:hanging="567"/>
        <w:rPr>
          <w:rFonts w:cs="Arial"/>
          <w:sz w:val="24"/>
          <w:szCs w:val="24"/>
        </w:rPr>
      </w:pPr>
      <w:r w:rsidRPr="0067495F">
        <w:rPr>
          <w:rFonts w:cs="Arial"/>
          <w:sz w:val="24"/>
          <w:szCs w:val="24"/>
        </w:rPr>
        <w:t>Strony zobowiązują się wzajemnie powiadamiać na piśmie o zaistniałych przeszkodach w wypełnianiu zobowiązań umownych podczas wykonywania przeglądu.</w:t>
      </w:r>
    </w:p>
    <w:p w:rsidR="00E74718" w:rsidRPr="0067495F" w:rsidRDefault="00E74718" w:rsidP="00DF0E98">
      <w:pPr>
        <w:pStyle w:val="Tekstpodstawowy"/>
        <w:numPr>
          <w:ilvl w:val="1"/>
          <w:numId w:val="29"/>
        </w:numPr>
        <w:spacing w:after="120" w:line="276" w:lineRule="auto"/>
        <w:ind w:left="-142" w:hanging="567"/>
        <w:rPr>
          <w:rFonts w:cs="Arial"/>
          <w:sz w:val="24"/>
          <w:szCs w:val="24"/>
        </w:rPr>
      </w:pPr>
      <w:r w:rsidRPr="0067495F">
        <w:rPr>
          <w:rFonts w:cs="Arial"/>
          <w:sz w:val="24"/>
          <w:szCs w:val="24"/>
        </w:rPr>
        <w:t xml:space="preserve">W przypadku gdy dokumentacja objęta niniejszą umową będzie niekompletna, Wykonawca zobowiązany jest do wykonania dokumentacji uzupełniającej i pokrycia </w:t>
      </w:r>
      <w:r w:rsidR="00D84AE3">
        <w:rPr>
          <w:rFonts w:cs="Arial"/>
          <w:sz w:val="24"/>
          <w:szCs w:val="24"/>
        </w:rPr>
        <w:br/>
      </w:r>
      <w:r w:rsidRPr="0067495F">
        <w:rPr>
          <w:rFonts w:cs="Arial"/>
          <w:sz w:val="24"/>
          <w:szCs w:val="24"/>
        </w:rPr>
        <w:t>w całości kosztów jej wykonania.</w:t>
      </w:r>
    </w:p>
    <w:p w:rsidR="00E74718" w:rsidRPr="0067495F" w:rsidRDefault="00E74718" w:rsidP="00DF0E98">
      <w:pPr>
        <w:pStyle w:val="Tekstpodstawowy"/>
        <w:numPr>
          <w:ilvl w:val="1"/>
          <w:numId w:val="29"/>
        </w:numPr>
        <w:spacing w:after="120" w:line="276" w:lineRule="auto"/>
        <w:ind w:left="-142" w:hanging="567"/>
        <w:rPr>
          <w:rFonts w:cs="Arial"/>
          <w:sz w:val="24"/>
          <w:szCs w:val="24"/>
        </w:rPr>
      </w:pPr>
      <w:r w:rsidRPr="0067495F">
        <w:rPr>
          <w:rFonts w:cs="Arial"/>
          <w:sz w:val="24"/>
          <w:szCs w:val="24"/>
        </w:rPr>
        <w:t xml:space="preserve">Przed rozpoczęciem realizacji zadania na terenie chronionego kompleksu wojskowego przedstawiciel dowódcy jednostki wojskowej zapozna wszystkich pracowników wykonawcy z zasadami ochrony informacji niejawnych obowiązującymi na terenie kompleksu oraz z zasadami poruszania się po terenie danej jednostki organizacyjnej </w:t>
      </w:r>
      <w:r w:rsidR="00C00FD6">
        <w:rPr>
          <w:rFonts w:cs="Arial"/>
          <w:sz w:val="24"/>
          <w:szCs w:val="24"/>
        </w:rPr>
        <w:br/>
      </w:r>
      <w:r w:rsidRPr="0067495F">
        <w:rPr>
          <w:rFonts w:cs="Arial"/>
          <w:sz w:val="24"/>
          <w:szCs w:val="24"/>
        </w:rPr>
        <w:t>i zasadami wykonywania dokumentacji fotograficznej.</w:t>
      </w:r>
    </w:p>
    <w:p w:rsidR="00E74718" w:rsidRPr="003F7444" w:rsidRDefault="00E74718" w:rsidP="00DF0E98">
      <w:pPr>
        <w:pStyle w:val="Tekstpodstawowy"/>
        <w:numPr>
          <w:ilvl w:val="1"/>
          <w:numId w:val="29"/>
        </w:numPr>
        <w:spacing w:after="120" w:line="276" w:lineRule="auto"/>
        <w:ind w:left="-142" w:hanging="567"/>
        <w:rPr>
          <w:rFonts w:cs="Arial"/>
          <w:sz w:val="24"/>
          <w:szCs w:val="24"/>
        </w:rPr>
      </w:pPr>
      <w:r w:rsidRPr="003F7444">
        <w:rPr>
          <w:rFonts w:cs="Arial"/>
          <w:sz w:val="24"/>
          <w:szCs w:val="24"/>
        </w:rPr>
        <w:t>W celu uzyskania zgody na wykonanie dokumentacji fotograficznej wykonawca będzie zobowiązany złożyć stosowny wniosek do Dowódcy Jednostki Wojskowej zawierający informację dotyczącą danych sprzętu, terminu oraz osób wykonujących zdjęcia. Zdjęcia będą mogły być wykonane w obecności pracownika jednostki po sprawdzeniu aparatu oraz nie mogą zawierać elementów związanych z ochroną obiektu (kamery, czujki, itp.).</w:t>
      </w:r>
    </w:p>
    <w:p w:rsidR="00E74718" w:rsidRPr="003F7444" w:rsidRDefault="00E74718" w:rsidP="00DF0E98">
      <w:pPr>
        <w:pStyle w:val="Tekstpodstawowy"/>
        <w:numPr>
          <w:ilvl w:val="1"/>
          <w:numId w:val="29"/>
        </w:numPr>
        <w:spacing w:after="120" w:line="276" w:lineRule="auto"/>
        <w:ind w:left="-142" w:hanging="567"/>
        <w:rPr>
          <w:rFonts w:cs="Arial"/>
          <w:sz w:val="24"/>
          <w:szCs w:val="24"/>
        </w:rPr>
      </w:pPr>
      <w:r w:rsidRPr="003F7444">
        <w:rPr>
          <w:rFonts w:cs="Arial"/>
          <w:sz w:val="24"/>
          <w:szCs w:val="24"/>
        </w:rPr>
        <w:t>W przypadku gdy Dowódca Jednostki Wojskowej/Komendant odmówi wyrażenia zgody, o której mowa w ust. 18, Wykonawca zwolniony jest z konieczności dostarczenia Zamawiającemu dokumentacji fotograficznej w tym zakresie pod warunkiem dostarczenia Zamawiającemu pisemnej odmowy Dowódcy/Komendanta.</w:t>
      </w:r>
    </w:p>
    <w:p w:rsidR="00DE37FF" w:rsidRPr="0067495F" w:rsidRDefault="00DE37FF" w:rsidP="00DF0E98">
      <w:pPr>
        <w:pStyle w:val="Tekstpodstawowy"/>
        <w:numPr>
          <w:ilvl w:val="1"/>
          <w:numId w:val="29"/>
        </w:numPr>
        <w:spacing w:line="276" w:lineRule="auto"/>
        <w:ind w:left="-142"/>
        <w:rPr>
          <w:rFonts w:cs="Arial"/>
          <w:b/>
          <w:sz w:val="24"/>
          <w:szCs w:val="24"/>
        </w:rPr>
      </w:pPr>
      <w:r w:rsidRPr="0067495F">
        <w:rPr>
          <w:rFonts w:cs="Arial"/>
          <w:sz w:val="24"/>
          <w:szCs w:val="24"/>
        </w:rPr>
        <w:t>Wykonawca</w:t>
      </w:r>
      <w:r w:rsidR="00EF5F41" w:rsidRPr="0067495F">
        <w:rPr>
          <w:rFonts w:cs="Arial"/>
          <w:sz w:val="24"/>
          <w:szCs w:val="24"/>
        </w:rPr>
        <w:t xml:space="preserve"> </w:t>
      </w:r>
      <w:r w:rsidRPr="0067495F">
        <w:rPr>
          <w:rFonts w:cs="Arial"/>
          <w:sz w:val="24"/>
          <w:szCs w:val="24"/>
        </w:rPr>
        <w:t xml:space="preserve"> kontroli stanu technicznego </w:t>
      </w:r>
      <w:r w:rsidR="00E91B8F" w:rsidRPr="0067495F">
        <w:rPr>
          <w:rFonts w:cs="Arial"/>
          <w:sz w:val="24"/>
          <w:szCs w:val="24"/>
        </w:rPr>
        <w:t>obiektów budowlanych</w:t>
      </w:r>
      <w:r w:rsidRPr="0067495F">
        <w:rPr>
          <w:rFonts w:cs="Arial"/>
          <w:sz w:val="24"/>
          <w:szCs w:val="24"/>
        </w:rPr>
        <w:t xml:space="preserve"> </w:t>
      </w:r>
      <w:r w:rsidR="00215F01" w:rsidRPr="0067495F">
        <w:rPr>
          <w:rFonts w:cs="Arial"/>
          <w:sz w:val="24"/>
          <w:szCs w:val="24"/>
        </w:rPr>
        <w:t xml:space="preserve">w </w:t>
      </w:r>
      <w:r w:rsidR="006D3202" w:rsidRPr="0067495F">
        <w:rPr>
          <w:rFonts w:cs="Arial"/>
          <w:b/>
          <w:sz w:val="24"/>
          <w:szCs w:val="24"/>
        </w:rPr>
        <w:t>terminie do 5</w:t>
      </w:r>
      <w:r w:rsidR="00215F01" w:rsidRPr="0067495F">
        <w:rPr>
          <w:rFonts w:cs="Arial"/>
          <w:b/>
          <w:sz w:val="24"/>
          <w:szCs w:val="24"/>
        </w:rPr>
        <w:t xml:space="preserve"> dni</w:t>
      </w:r>
      <w:r w:rsidR="00215F01" w:rsidRPr="0067495F">
        <w:rPr>
          <w:rFonts w:cs="Arial"/>
          <w:sz w:val="24"/>
          <w:szCs w:val="24"/>
        </w:rPr>
        <w:t xml:space="preserve"> od podpisania umowy, </w:t>
      </w:r>
      <w:r w:rsidRPr="0067495F">
        <w:rPr>
          <w:rFonts w:cs="Arial"/>
          <w:sz w:val="24"/>
          <w:szCs w:val="24"/>
        </w:rPr>
        <w:t xml:space="preserve">zawiadamia pisemnie o terminie planowanego rozpoczęcia czynności </w:t>
      </w:r>
      <w:r w:rsidR="00ED0EBE">
        <w:rPr>
          <w:rFonts w:cs="Arial"/>
          <w:sz w:val="24"/>
          <w:szCs w:val="24"/>
        </w:rPr>
        <w:t>4 Wojskowy Oddział Gospodarczy</w:t>
      </w:r>
      <w:r w:rsidRPr="0067495F">
        <w:rPr>
          <w:rFonts w:cs="Arial"/>
          <w:sz w:val="24"/>
          <w:szCs w:val="24"/>
        </w:rPr>
        <w:t>, Jednostkę Wojskową</w:t>
      </w:r>
      <w:r w:rsidR="00242835" w:rsidRPr="0067495F">
        <w:rPr>
          <w:rFonts w:cs="Arial"/>
          <w:sz w:val="24"/>
          <w:szCs w:val="24"/>
        </w:rPr>
        <w:t xml:space="preserve"> łącznie </w:t>
      </w:r>
      <w:r w:rsidR="001A05EA">
        <w:rPr>
          <w:rFonts w:cs="Arial"/>
          <w:sz w:val="24"/>
          <w:szCs w:val="24"/>
        </w:rPr>
        <w:br/>
      </w:r>
      <w:r w:rsidR="00242835" w:rsidRPr="0067495F">
        <w:rPr>
          <w:rFonts w:cs="Arial"/>
          <w:sz w:val="24"/>
          <w:szCs w:val="24"/>
        </w:rPr>
        <w:t>z wnioskiem o wydanie przepustki na teren zamknięty</w:t>
      </w:r>
      <w:r w:rsidRPr="0067495F">
        <w:rPr>
          <w:rFonts w:cs="Arial"/>
          <w:sz w:val="24"/>
          <w:szCs w:val="24"/>
        </w:rPr>
        <w:t xml:space="preserve"> oraz </w:t>
      </w:r>
      <w:r w:rsidR="00ED0EBE" w:rsidRPr="0067495F">
        <w:rPr>
          <w:rFonts w:cs="Arial"/>
          <w:sz w:val="24"/>
          <w:szCs w:val="24"/>
        </w:rPr>
        <w:t xml:space="preserve">odpowiedniego </w:t>
      </w:r>
      <w:r w:rsidR="00343DE5" w:rsidRPr="0067495F">
        <w:rPr>
          <w:rFonts w:cs="Arial"/>
          <w:sz w:val="24"/>
          <w:szCs w:val="24"/>
        </w:rPr>
        <w:t xml:space="preserve">Kierownika </w:t>
      </w:r>
      <w:r w:rsidR="00EF01F8" w:rsidRPr="0067495F">
        <w:rPr>
          <w:rFonts w:cs="Arial"/>
          <w:sz w:val="24"/>
          <w:szCs w:val="24"/>
        </w:rPr>
        <w:t>Sekcji</w:t>
      </w:r>
      <w:r w:rsidR="00ED0EBE">
        <w:rPr>
          <w:rFonts w:cs="Arial"/>
          <w:sz w:val="24"/>
          <w:szCs w:val="24"/>
        </w:rPr>
        <w:t xml:space="preserve"> Obsługi</w:t>
      </w:r>
      <w:r w:rsidR="00343DE5" w:rsidRPr="0067495F">
        <w:rPr>
          <w:rFonts w:cs="Arial"/>
          <w:sz w:val="24"/>
          <w:szCs w:val="24"/>
        </w:rPr>
        <w:t xml:space="preserve"> Infrastruktury </w:t>
      </w:r>
      <w:r w:rsidR="00242835" w:rsidRPr="0067495F">
        <w:rPr>
          <w:rFonts w:cs="Arial"/>
          <w:sz w:val="24"/>
          <w:szCs w:val="24"/>
        </w:rPr>
        <w:t xml:space="preserve">z wnioskiem o </w:t>
      </w:r>
      <w:r w:rsidR="00543178" w:rsidRPr="0067495F">
        <w:rPr>
          <w:rFonts w:cs="Arial"/>
          <w:sz w:val="24"/>
          <w:szCs w:val="24"/>
        </w:rPr>
        <w:t xml:space="preserve">wyznaczenie osoby </w:t>
      </w:r>
      <w:r w:rsidR="005929B9" w:rsidRPr="0067495F">
        <w:rPr>
          <w:rFonts w:cs="Arial"/>
          <w:sz w:val="24"/>
          <w:szCs w:val="24"/>
        </w:rPr>
        <w:t>nadzorującej</w:t>
      </w:r>
      <w:r w:rsidR="00543178" w:rsidRPr="0067495F">
        <w:rPr>
          <w:rFonts w:cs="Arial"/>
          <w:sz w:val="24"/>
          <w:szCs w:val="24"/>
        </w:rPr>
        <w:t xml:space="preserve"> -</w:t>
      </w:r>
      <w:r w:rsidR="00242835" w:rsidRPr="0067495F">
        <w:rPr>
          <w:rFonts w:cs="Arial"/>
          <w:sz w:val="24"/>
          <w:szCs w:val="24"/>
        </w:rPr>
        <w:t xml:space="preserve"> jeżeli byłaby niezbędna</w:t>
      </w:r>
      <w:r w:rsidRPr="0067495F">
        <w:rPr>
          <w:rFonts w:cs="Arial"/>
          <w:sz w:val="24"/>
          <w:szCs w:val="24"/>
        </w:rPr>
        <w:t>.</w:t>
      </w:r>
    </w:p>
    <w:p w:rsidR="00EE5C6C" w:rsidRPr="0067495F" w:rsidRDefault="00EE5C6C" w:rsidP="00DF0E98">
      <w:pPr>
        <w:pStyle w:val="Tekstpodstawowy"/>
        <w:numPr>
          <w:ilvl w:val="1"/>
          <w:numId w:val="29"/>
        </w:numPr>
        <w:spacing w:line="276" w:lineRule="auto"/>
        <w:ind w:left="-142"/>
        <w:rPr>
          <w:rFonts w:cs="Arial"/>
          <w:b/>
          <w:sz w:val="24"/>
          <w:szCs w:val="24"/>
        </w:rPr>
      </w:pPr>
      <w:r w:rsidRPr="0067495F">
        <w:rPr>
          <w:rFonts w:cs="Arial"/>
          <w:sz w:val="24"/>
          <w:szCs w:val="24"/>
        </w:rPr>
        <w:t xml:space="preserve">Planowane rozpoczęcie kontroli stanu technicznego obiektów budowlanych nastąpi w terminie nie dłuższym niż do </w:t>
      </w:r>
      <w:r w:rsidR="00820ED8" w:rsidRPr="0067495F">
        <w:rPr>
          <w:rFonts w:cs="Arial"/>
          <w:sz w:val="24"/>
          <w:szCs w:val="24"/>
        </w:rPr>
        <w:t>1</w:t>
      </w:r>
      <w:r w:rsidR="004C36AF" w:rsidRPr="0067495F">
        <w:rPr>
          <w:rFonts w:cs="Arial"/>
          <w:sz w:val="24"/>
          <w:szCs w:val="24"/>
        </w:rPr>
        <w:t>0</w:t>
      </w:r>
      <w:r w:rsidRPr="0067495F">
        <w:rPr>
          <w:rFonts w:cs="Arial"/>
          <w:sz w:val="24"/>
          <w:szCs w:val="24"/>
        </w:rPr>
        <w:t xml:space="preserve"> dni </w:t>
      </w:r>
      <w:r w:rsidR="00820ED8" w:rsidRPr="0067495F">
        <w:rPr>
          <w:rFonts w:cs="Arial"/>
          <w:sz w:val="24"/>
          <w:szCs w:val="24"/>
        </w:rPr>
        <w:t>od podpisania umowy.</w:t>
      </w:r>
    </w:p>
    <w:p w:rsidR="00205310" w:rsidRPr="0067495F" w:rsidRDefault="00DE37FF" w:rsidP="00DF0E98">
      <w:pPr>
        <w:pStyle w:val="Tekstpodstawowy"/>
        <w:numPr>
          <w:ilvl w:val="1"/>
          <w:numId w:val="29"/>
        </w:numPr>
        <w:spacing w:line="276" w:lineRule="auto"/>
        <w:ind w:left="-142"/>
        <w:rPr>
          <w:rFonts w:cs="Arial"/>
          <w:sz w:val="24"/>
          <w:szCs w:val="24"/>
        </w:rPr>
      </w:pPr>
      <w:r w:rsidRPr="0067495F">
        <w:rPr>
          <w:rFonts w:cs="Arial"/>
          <w:sz w:val="24"/>
          <w:szCs w:val="24"/>
        </w:rPr>
        <w:t xml:space="preserve">Kontrola stanu technicznego </w:t>
      </w:r>
      <w:r w:rsidR="00E53606" w:rsidRPr="0067495F">
        <w:rPr>
          <w:rFonts w:cs="Arial"/>
          <w:sz w:val="24"/>
          <w:szCs w:val="24"/>
        </w:rPr>
        <w:t>obiektów budowlanych</w:t>
      </w:r>
      <w:r w:rsidR="00C603DB" w:rsidRPr="0067495F">
        <w:rPr>
          <w:rFonts w:cs="Arial"/>
          <w:sz w:val="24"/>
          <w:szCs w:val="24"/>
        </w:rPr>
        <w:t xml:space="preserve"> </w:t>
      </w:r>
      <w:r w:rsidR="00892AA1" w:rsidRPr="0067495F">
        <w:rPr>
          <w:rFonts w:cs="Arial"/>
          <w:sz w:val="24"/>
          <w:szCs w:val="24"/>
        </w:rPr>
        <w:t xml:space="preserve">winna być </w:t>
      </w:r>
      <w:r w:rsidRPr="0067495F">
        <w:rPr>
          <w:rFonts w:cs="Arial"/>
          <w:sz w:val="24"/>
          <w:szCs w:val="24"/>
        </w:rPr>
        <w:t>przeprowadzona zgodnie z postanowieniami</w:t>
      </w:r>
      <w:r w:rsidR="00205310" w:rsidRPr="0067495F">
        <w:rPr>
          <w:rFonts w:cs="Arial"/>
          <w:sz w:val="24"/>
          <w:szCs w:val="24"/>
        </w:rPr>
        <w:t>:</w:t>
      </w:r>
      <w:r w:rsidRPr="0067495F">
        <w:rPr>
          <w:rFonts w:cs="Arial"/>
          <w:sz w:val="24"/>
          <w:szCs w:val="24"/>
        </w:rPr>
        <w:t xml:space="preserve"> </w:t>
      </w:r>
    </w:p>
    <w:p w:rsidR="00205310" w:rsidRDefault="00205310" w:rsidP="00A50536">
      <w:pPr>
        <w:pStyle w:val="Tekstpodstawowy"/>
        <w:numPr>
          <w:ilvl w:val="2"/>
          <w:numId w:val="16"/>
        </w:numPr>
        <w:spacing w:line="276" w:lineRule="auto"/>
        <w:ind w:left="-142"/>
        <w:rPr>
          <w:rFonts w:cs="Arial"/>
          <w:sz w:val="24"/>
          <w:szCs w:val="24"/>
        </w:rPr>
      </w:pPr>
      <w:r w:rsidRPr="0067495F">
        <w:rPr>
          <w:rFonts w:cs="Arial"/>
          <w:sz w:val="24"/>
          <w:szCs w:val="24"/>
        </w:rPr>
        <w:t>U</w:t>
      </w:r>
      <w:r w:rsidR="00DE37FF" w:rsidRPr="0067495F">
        <w:rPr>
          <w:rFonts w:cs="Arial"/>
          <w:sz w:val="24"/>
          <w:szCs w:val="24"/>
        </w:rPr>
        <w:t>staw</w:t>
      </w:r>
      <w:r w:rsidR="00036F15" w:rsidRPr="0067495F">
        <w:rPr>
          <w:rFonts w:cs="Arial"/>
          <w:sz w:val="24"/>
          <w:szCs w:val="24"/>
        </w:rPr>
        <w:t>a</w:t>
      </w:r>
      <w:r w:rsidR="00DE37FF" w:rsidRPr="0067495F">
        <w:rPr>
          <w:rFonts w:cs="Arial"/>
          <w:sz w:val="24"/>
          <w:szCs w:val="24"/>
        </w:rPr>
        <w:t xml:space="preserve"> z dnia 7 </w:t>
      </w:r>
      <w:r w:rsidR="00892AA1" w:rsidRPr="0067495F">
        <w:rPr>
          <w:rFonts w:cs="Arial"/>
          <w:sz w:val="24"/>
          <w:szCs w:val="24"/>
        </w:rPr>
        <w:t>lipca 1994 roku Prawo budowlane</w:t>
      </w:r>
      <w:r w:rsidR="00036F15" w:rsidRPr="0067495F">
        <w:rPr>
          <w:rFonts w:cs="Arial"/>
          <w:sz w:val="24"/>
          <w:szCs w:val="24"/>
        </w:rPr>
        <w:t>;</w:t>
      </w:r>
      <w:r w:rsidR="004D4C12" w:rsidRPr="0067495F">
        <w:rPr>
          <w:rFonts w:cs="Arial"/>
          <w:sz w:val="24"/>
          <w:szCs w:val="24"/>
        </w:rPr>
        <w:t xml:space="preserve"> </w:t>
      </w:r>
    </w:p>
    <w:p w:rsidR="00C721FA" w:rsidRPr="003F7444" w:rsidRDefault="00C721FA" w:rsidP="00C721FA">
      <w:pPr>
        <w:numPr>
          <w:ilvl w:val="2"/>
          <w:numId w:val="16"/>
        </w:numPr>
        <w:ind w:left="-142" w:hanging="425"/>
        <w:jc w:val="both"/>
        <w:rPr>
          <w:rFonts w:ascii="Arial" w:hAnsi="Arial" w:cs="Arial"/>
          <w:bCs w:val="0"/>
          <w:lang/>
        </w:rPr>
      </w:pPr>
      <w:r w:rsidRPr="003F7444">
        <w:rPr>
          <w:rFonts w:ascii="Arial" w:hAnsi="Arial" w:cs="Arial"/>
          <w:bCs w:val="0"/>
          <w:lang/>
        </w:rPr>
        <w:lastRenderedPageBreak/>
        <w:t xml:space="preserve">Rozporządzenie Ministra Infrastruktura z dnia 12.04.2002 r. w sprawie warunków technicznych, jaki powinny odpowiadać budynki i ich usytuowanie (wraz </w:t>
      </w:r>
      <w:r w:rsidRPr="003F7444">
        <w:rPr>
          <w:rFonts w:ascii="Arial" w:hAnsi="Arial" w:cs="Arial"/>
          <w:bCs w:val="0"/>
          <w:lang/>
        </w:rPr>
        <w:br/>
        <w:t>z późniejszymi zmianami).</w:t>
      </w:r>
    </w:p>
    <w:p w:rsidR="00205310" w:rsidRPr="00D34A4F" w:rsidRDefault="00D629C5" w:rsidP="00A50536">
      <w:pPr>
        <w:pStyle w:val="Tekstpodstawowy"/>
        <w:numPr>
          <w:ilvl w:val="2"/>
          <w:numId w:val="16"/>
        </w:numPr>
        <w:spacing w:line="276" w:lineRule="auto"/>
        <w:ind w:left="-142"/>
        <w:rPr>
          <w:rFonts w:cs="Arial"/>
          <w:sz w:val="24"/>
          <w:szCs w:val="24"/>
        </w:rPr>
      </w:pPr>
      <w:r>
        <w:rPr>
          <w:rFonts w:cs="Arial"/>
          <w:sz w:val="24"/>
          <w:szCs w:val="24"/>
        </w:rPr>
        <w:t>Wytycznych</w:t>
      </w:r>
      <w:r w:rsidR="00820ED8" w:rsidRPr="00D34A4F">
        <w:rPr>
          <w:rFonts w:cs="Arial"/>
          <w:sz w:val="24"/>
          <w:szCs w:val="24"/>
        </w:rPr>
        <w:t xml:space="preserve"> Inspektoratu Wsparcia Sił Zbrojnych z dnia 19 stycznia 2023 r. </w:t>
      </w:r>
      <w:r w:rsidR="00205310" w:rsidRPr="00D34A4F">
        <w:rPr>
          <w:rFonts w:cs="Arial"/>
          <w:sz w:val="24"/>
          <w:szCs w:val="24"/>
        </w:rPr>
        <w:t xml:space="preserve"> w sp</w:t>
      </w:r>
      <w:r w:rsidR="00820ED8" w:rsidRPr="00D34A4F">
        <w:rPr>
          <w:rFonts w:cs="Arial"/>
          <w:sz w:val="24"/>
          <w:szCs w:val="24"/>
        </w:rPr>
        <w:t>rawie przeprowadzania okresowej</w:t>
      </w:r>
      <w:r w:rsidR="00205310" w:rsidRPr="00D34A4F">
        <w:rPr>
          <w:rFonts w:cs="Arial"/>
          <w:sz w:val="24"/>
          <w:szCs w:val="24"/>
        </w:rPr>
        <w:t xml:space="preserve"> kontroli stanu technicznego </w:t>
      </w:r>
      <w:r w:rsidR="00820ED8" w:rsidRPr="00D34A4F">
        <w:rPr>
          <w:rFonts w:cs="Arial"/>
          <w:sz w:val="24"/>
          <w:szCs w:val="24"/>
        </w:rPr>
        <w:t>,przydatności do użytkowania estetyki obiektu budowlanego oraz jego otoczenia.</w:t>
      </w:r>
    </w:p>
    <w:p w:rsidR="006A50CF" w:rsidRPr="0067495F" w:rsidRDefault="00820ED8" w:rsidP="00A50536">
      <w:pPr>
        <w:pStyle w:val="Tekstpodstawowy"/>
        <w:numPr>
          <w:ilvl w:val="2"/>
          <w:numId w:val="16"/>
        </w:numPr>
        <w:spacing w:line="276" w:lineRule="auto"/>
        <w:ind w:left="-142"/>
        <w:rPr>
          <w:rFonts w:cs="Arial"/>
          <w:sz w:val="24"/>
          <w:szCs w:val="24"/>
        </w:rPr>
      </w:pPr>
      <w:r w:rsidRPr="0067495F">
        <w:rPr>
          <w:rFonts w:cs="Arial"/>
          <w:sz w:val="24"/>
          <w:szCs w:val="24"/>
        </w:rPr>
        <w:t>Umowy</w:t>
      </w:r>
      <w:r w:rsidR="00036F15" w:rsidRPr="0067495F">
        <w:rPr>
          <w:rFonts w:cs="Arial"/>
          <w:sz w:val="24"/>
          <w:szCs w:val="24"/>
        </w:rPr>
        <w:t>;</w:t>
      </w:r>
    </w:p>
    <w:p w:rsidR="006A50CF" w:rsidRPr="0067495F" w:rsidRDefault="006A50CF" w:rsidP="00A50536">
      <w:pPr>
        <w:pStyle w:val="Tekstpodstawowy"/>
        <w:numPr>
          <w:ilvl w:val="2"/>
          <w:numId w:val="16"/>
        </w:numPr>
        <w:spacing w:line="276" w:lineRule="auto"/>
        <w:ind w:left="-142"/>
        <w:rPr>
          <w:rFonts w:cs="Arial"/>
          <w:sz w:val="24"/>
          <w:szCs w:val="24"/>
        </w:rPr>
      </w:pPr>
      <w:r w:rsidRPr="0067495F">
        <w:rPr>
          <w:rFonts w:cs="Arial"/>
          <w:sz w:val="24"/>
          <w:szCs w:val="24"/>
        </w:rPr>
        <w:t>opisu przedmiotu zamówienia</w:t>
      </w:r>
      <w:r w:rsidR="00036F15" w:rsidRPr="0067495F">
        <w:rPr>
          <w:rFonts w:cs="Arial"/>
          <w:sz w:val="24"/>
          <w:szCs w:val="24"/>
        </w:rPr>
        <w:t>.</w:t>
      </w:r>
    </w:p>
    <w:p w:rsidR="00C73EDF" w:rsidRPr="0067495F" w:rsidRDefault="003C3307" w:rsidP="00DF0E98">
      <w:pPr>
        <w:pStyle w:val="Tekstpodstawowy"/>
        <w:numPr>
          <w:ilvl w:val="1"/>
          <w:numId w:val="29"/>
        </w:numPr>
        <w:spacing w:line="276" w:lineRule="auto"/>
        <w:ind w:left="-142"/>
        <w:rPr>
          <w:rFonts w:cs="Arial"/>
          <w:sz w:val="24"/>
          <w:szCs w:val="24"/>
        </w:rPr>
      </w:pPr>
      <w:r w:rsidRPr="0067495F">
        <w:rPr>
          <w:rFonts w:cs="Arial"/>
          <w:sz w:val="24"/>
          <w:szCs w:val="24"/>
        </w:rPr>
        <w:t xml:space="preserve">Kierownik SOI jako przedstawiciel Zamawiającego w terenie odpowiada za udostępnienie </w:t>
      </w:r>
      <w:r w:rsidR="00426C65" w:rsidRPr="0067495F">
        <w:rPr>
          <w:rFonts w:cs="Arial"/>
          <w:sz w:val="24"/>
          <w:szCs w:val="24"/>
        </w:rPr>
        <w:t>zespołowi kontrolującemu</w:t>
      </w:r>
      <w:r w:rsidR="00D629C5">
        <w:rPr>
          <w:rFonts w:cs="Arial"/>
          <w:sz w:val="24"/>
          <w:szCs w:val="24"/>
        </w:rPr>
        <w:t xml:space="preserve"> książek obiektu budowlanego,</w:t>
      </w:r>
      <w:r w:rsidR="00426C65" w:rsidRPr="0067495F">
        <w:rPr>
          <w:rFonts w:cs="Arial"/>
          <w:sz w:val="24"/>
          <w:szCs w:val="24"/>
        </w:rPr>
        <w:t xml:space="preserve"> </w:t>
      </w:r>
      <w:r w:rsidRPr="0067495F">
        <w:rPr>
          <w:rFonts w:cs="Arial"/>
          <w:sz w:val="24"/>
          <w:szCs w:val="24"/>
        </w:rPr>
        <w:t xml:space="preserve">protokołów </w:t>
      </w:r>
      <w:r w:rsidR="00D629C5">
        <w:rPr>
          <w:rFonts w:cs="Arial"/>
          <w:sz w:val="24"/>
          <w:szCs w:val="24"/>
        </w:rPr>
        <w:br/>
      </w:r>
      <w:r w:rsidRPr="0067495F">
        <w:rPr>
          <w:rFonts w:cs="Arial"/>
          <w:sz w:val="24"/>
          <w:szCs w:val="24"/>
        </w:rPr>
        <w:t>z poprzedniej kontroli rocznej, protokołów kontroli przewodów kominowych, pomiarów elektrycznych</w:t>
      </w:r>
      <w:r w:rsidR="00897DFD" w:rsidRPr="0067495F">
        <w:rPr>
          <w:rFonts w:cs="Arial"/>
          <w:sz w:val="24"/>
          <w:szCs w:val="24"/>
        </w:rPr>
        <w:t xml:space="preserve">, </w:t>
      </w:r>
      <w:r w:rsidRPr="0067495F">
        <w:rPr>
          <w:rFonts w:cs="Arial"/>
          <w:sz w:val="24"/>
          <w:szCs w:val="24"/>
        </w:rPr>
        <w:t xml:space="preserve">itd. </w:t>
      </w:r>
    </w:p>
    <w:p w:rsidR="003C3307" w:rsidRPr="0067495F" w:rsidRDefault="00C73EDF" w:rsidP="00DF0E98">
      <w:pPr>
        <w:pStyle w:val="Tekstpodstawowy"/>
        <w:numPr>
          <w:ilvl w:val="1"/>
          <w:numId w:val="29"/>
        </w:numPr>
        <w:spacing w:line="276" w:lineRule="auto"/>
        <w:ind w:left="-142"/>
        <w:rPr>
          <w:rFonts w:cs="Arial"/>
          <w:sz w:val="24"/>
          <w:szCs w:val="24"/>
        </w:rPr>
      </w:pPr>
      <w:r w:rsidRPr="0067495F">
        <w:rPr>
          <w:rFonts w:cs="Arial"/>
          <w:sz w:val="24"/>
          <w:szCs w:val="24"/>
        </w:rPr>
        <w:t xml:space="preserve">Kierownik SOI jako przedstawiciel Zamawiającego w terenie odpowiada za udostępnienie </w:t>
      </w:r>
      <w:r w:rsidR="00426C65" w:rsidRPr="0067495F">
        <w:rPr>
          <w:rFonts w:cs="Arial"/>
          <w:sz w:val="24"/>
          <w:szCs w:val="24"/>
        </w:rPr>
        <w:t xml:space="preserve">zespołowi kontrolującemu </w:t>
      </w:r>
      <w:r w:rsidRPr="0067495F">
        <w:rPr>
          <w:rFonts w:cs="Arial"/>
          <w:sz w:val="24"/>
          <w:szCs w:val="24"/>
        </w:rPr>
        <w:t>obiektów poddanych kontroli,</w:t>
      </w:r>
      <w:r w:rsidR="00F06BE9" w:rsidRPr="0067495F">
        <w:rPr>
          <w:rFonts w:cs="Arial"/>
          <w:sz w:val="24"/>
          <w:szCs w:val="24"/>
        </w:rPr>
        <w:t xml:space="preserve"> w tym</w:t>
      </w:r>
      <w:r w:rsidRPr="0067495F">
        <w:rPr>
          <w:rFonts w:cs="Arial"/>
          <w:sz w:val="24"/>
          <w:szCs w:val="24"/>
        </w:rPr>
        <w:t xml:space="preserve"> między innymi za </w:t>
      </w:r>
      <w:r w:rsidR="003C3307" w:rsidRPr="0067495F">
        <w:rPr>
          <w:rFonts w:cs="Arial"/>
          <w:sz w:val="24"/>
          <w:szCs w:val="24"/>
        </w:rPr>
        <w:t>wejścia do budynków</w:t>
      </w:r>
      <w:r w:rsidRPr="0067495F">
        <w:rPr>
          <w:rFonts w:cs="Arial"/>
          <w:sz w:val="24"/>
          <w:szCs w:val="24"/>
        </w:rPr>
        <w:t>, pomieszczeń, terenu</w:t>
      </w:r>
      <w:r w:rsidR="00F06BE9" w:rsidRPr="0067495F">
        <w:rPr>
          <w:rFonts w:cs="Arial"/>
          <w:sz w:val="24"/>
          <w:szCs w:val="24"/>
        </w:rPr>
        <w:t>,</w:t>
      </w:r>
      <w:r w:rsidRPr="0067495F">
        <w:rPr>
          <w:rFonts w:cs="Arial"/>
          <w:sz w:val="24"/>
          <w:szCs w:val="24"/>
        </w:rPr>
        <w:t xml:space="preserve"> itd.</w:t>
      </w:r>
    </w:p>
    <w:p w:rsidR="006E75E4" w:rsidRPr="0067495F" w:rsidRDefault="006E75E4" w:rsidP="00DF0E98">
      <w:pPr>
        <w:pStyle w:val="Tekstpodstawowy"/>
        <w:numPr>
          <w:ilvl w:val="1"/>
          <w:numId w:val="29"/>
        </w:numPr>
        <w:spacing w:line="276" w:lineRule="auto"/>
        <w:ind w:left="-142"/>
        <w:rPr>
          <w:rFonts w:cs="Arial"/>
          <w:sz w:val="24"/>
          <w:szCs w:val="24"/>
        </w:rPr>
      </w:pPr>
      <w:r w:rsidRPr="0067495F">
        <w:rPr>
          <w:rFonts w:cs="Arial"/>
          <w:sz w:val="24"/>
          <w:szCs w:val="24"/>
        </w:rPr>
        <w:t>Jeżeli w trakcie kontroli nie będzie możliwy dostęp do pomieszczeń (np. użytkownik będzie nieobecny z powodów służ</w:t>
      </w:r>
      <w:r w:rsidR="00820ED8" w:rsidRPr="0067495F">
        <w:rPr>
          <w:rFonts w:cs="Arial"/>
          <w:sz w:val="24"/>
          <w:szCs w:val="24"/>
        </w:rPr>
        <w:t>bowych lub innych) Wykonawca</w:t>
      </w:r>
      <w:r w:rsidRPr="0067495F">
        <w:rPr>
          <w:rFonts w:cs="Arial"/>
          <w:sz w:val="24"/>
          <w:szCs w:val="24"/>
        </w:rPr>
        <w:t xml:space="preserve"> </w:t>
      </w:r>
      <w:r w:rsidR="00C83697" w:rsidRPr="0067495F">
        <w:rPr>
          <w:rFonts w:cs="Arial"/>
          <w:sz w:val="24"/>
          <w:szCs w:val="24"/>
        </w:rPr>
        <w:t xml:space="preserve">we współpracy z przedstawicielem SOI </w:t>
      </w:r>
      <w:r w:rsidRPr="0067495F">
        <w:rPr>
          <w:rFonts w:cs="Arial"/>
          <w:sz w:val="24"/>
          <w:szCs w:val="24"/>
        </w:rPr>
        <w:t>doprowad</w:t>
      </w:r>
      <w:r w:rsidR="00C83697" w:rsidRPr="0067495F">
        <w:rPr>
          <w:rFonts w:cs="Arial"/>
          <w:sz w:val="24"/>
          <w:szCs w:val="24"/>
        </w:rPr>
        <w:t>zi</w:t>
      </w:r>
      <w:r w:rsidRPr="0067495F">
        <w:rPr>
          <w:rFonts w:cs="Arial"/>
          <w:sz w:val="24"/>
          <w:szCs w:val="24"/>
        </w:rPr>
        <w:t xml:space="preserve"> do uzyskania dostępu do tych pomieszcze</w:t>
      </w:r>
      <w:r w:rsidR="00C83697" w:rsidRPr="0067495F">
        <w:rPr>
          <w:rFonts w:cs="Arial"/>
          <w:sz w:val="24"/>
          <w:szCs w:val="24"/>
        </w:rPr>
        <w:t xml:space="preserve">ń lub obiektów w innym terminie celem skutecznego dokonania wizji. </w:t>
      </w:r>
    </w:p>
    <w:p w:rsidR="00242835" w:rsidRPr="0067495F" w:rsidRDefault="00DE37FF" w:rsidP="00DF0E98">
      <w:pPr>
        <w:pStyle w:val="Tekstpodstawowy"/>
        <w:numPr>
          <w:ilvl w:val="1"/>
          <w:numId w:val="29"/>
        </w:numPr>
        <w:spacing w:line="276" w:lineRule="auto"/>
        <w:ind w:left="-142"/>
        <w:rPr>
          <w:rFonts w:cs="Arial"/>
          <w:sz w:val="24"/>
          <w:szCs w:val="24"/>
        </w:rPr>
      </w:pPr>
      <w:r w:rsidRPr="0067495F">
        <w:rPr>
          <w:rFonts w:cs="Arial"/>
          <w:sz w:val="24"/>
          <w:szCs w:val="24"/>
        </w:rPr>
        <w:t xml:space="preserve">W trakcie kontroli </w:t>
      </w:r>
      <w:r w:rsidR="00820ED8" w:rsidRPr="0067495F">
        <w:rPr>
          <w:rFonts w:cs="Arial"/>
          <w:sz w:val="24"/>
          <w:szCs w:val="24"/>
        </w:rPr>
        <w:t>Wykonawca</w:t>
      </w:r>
      <w:r w:rsidR="006E75E4" w:rsidRPr="0067495F">
        <w:rPr>
          <w:rFonts w:cs="Arial"/>
          <w:sz w:val="24"/>
          <w:szCs w:val="24"/>
        </w:rPr>
        <w:t xml:space="preserve"> winien</w:t>
      </w:r>
      <w:r w:rsidRPr="0067495F">
        <w:rPr>
          <w:rFonts w:cs="Arial"/>
          <w:sz w:val="24"/>
          <w:szCs w:val="24"/>
        </w:rPr>
        <w:t xml:space="preserve"> ustalić zakres konserwacji oraz remontów, uwzględniający potrzebę zachowania bezpieczeństwa użytkowania</w:t>
      </w:r>
      <w:r w:rsidR="00E91B8F" w:rsidRPr="0067495F">
        <w:rPr>
          <w:rFonts w:cs="Arial"/>
          <w:sz w:val="24"/>
          <w:szCs w:val="24"/>
        </w:rPr>
        <w:t xml:space="preserve"> obiektów</w:t>
      </w:r>
      <w:r w:rsidRPr="0067495F">
        <w:rPr>
          <w:rFonts w:cs="Arial"/>
          <w:sz w:val="24"/>
          <w:szCs w:val="24"/>
        </w:rPr>
        <w:t>.</w:t>
      </w:r>
    </w:p>
    <w:p w:rsidR="00864943" w:rsidRDefault="00242835" w:rsidP="00DF0E98">
      <w:pPr>
        <w:pStyle w:val="Tekstpodstawowy"/>
        <w:numPr>
          <w:ilvl w:val="1"/>
          <w:numId w:val="29"/>
        </w:numPr>
        <w:spacing w:line="276" w:lineRule="auto"/>
        <w:ind w:left="-142"/>
        <w:rPr>
          <w:rFonts w:cs="Arial"/>
          <w:sz w:val="24"/>
          <w:szCs w:val="24"/>
        </w:rPr>
      </w:pPr>
      <w:r w:rsidRPr="00864943">
        <w:rPr>
          <w:rFonts w:cs="Arial"/>
          <w:sz w:val="24"/>
          <w:szCs w:val="24"/>
        </w:rPr>
        <w:t>Z przeprowadzon</w:t>
      </w:r>
      <w:r w:rsidR="00556667" w:rsidRPr="00864943">
        <w:rPr>
          <w:rFonts w:cs="Arial"/>
          <w:sz w:val="24"/>
          <w:szCs w:val="24"/>
        </w:rPr>
        <w:t>ych</w:t>
      </w:r>
      <w:r w:rsidRPr="00864943">
        <w:rPr>
          <w:rFonts w:cs="Arial"/>
          <w:sz w:val="24"/>
          <w:szCs w:val="24"/>
        </w:rPr>
        <w:t xml:space="preserve"> kontroli stanu technicznego </w:t>
      </w:r>
      <w:r w:rsidR="00E91B8F" w:rsidRPr="00864943">
        <w:rPr>
          <w:rFonts w:cs="Arial"/>
          <w:sz w:val="24"/>
          <w:szCs w:val="24"/>
        </w:rPr>
        <w:t>obiektów budowlanych</w:t>
      </w:r>
      <w:r w:rsidR="00556667" w:rsidRPr="00864943">
        <w:rPr>
          <w:rFonts w:cs="Arial"/>
          <w:sz w:val="24"/>
          <w:szCs w:val="24"/>
        </w:rPr>
        <w:t xml:space="preserve"> </w:t>
      </w:r>
      <w:r w:rsidRPr="00864943">
        <w:rPr>
          <w:rFonts w:cs="Arial"/>
          <w:sz w:val="24"/>
          <w:szCs w:val="24"/>
        </w:rPr>
        <w:t>należy sporządzić protok</w:t>
      </w:r>
      <w:r w:rsidR="00556667" w:rsidRPr="00864943">
        <w:rPr>
          <w:rFonts w:cs="Arial"/>
          <w:sz w:val="24"/>
          <w:szCs w:val="24"/>
        </w:rPr>
        <w:t>oły</w:t>
      </w:r>
      <w:r w:rsidR="00864943" w:rsidRPr="00864943">
        <w:rPr>
          <w:rFonts w:cs="Arial"/>
          <w:sz w:val="24"/>
          <w:szCs w:val="24"/>
        </w:rPr>
        <w:t>.</w:t>
      </w:r>
      <w:r w:rsidR="00EC7CD1" w:rsidRPr="00864943">
        <w:rPr>
          <w:rFonts w:cs="Arial"/>
          <w:sz w:val="24"/>
          <w:szCs w:val="24"/>
        </w:rPr>
        <w:t xml:space="preserve"> </w:t>
      </w:r>
    </w:p>
    <w:p w:rsidR="007D03C4" w:rsidRPr="00864943" w:rsidRDefault="007D03C4" w:rsidP="00DF0E98">
      <w:pPr>
        <w:pStyle w:val="Tekstpodstawowy"/>
        <w:numPr>
          <w:ilvl w:val="1"/>
          <w:numId w:val="29"/>
        </w:numPr>
        <w:spacing w:line="276" w:lineRule="auto"/>
        <w:ind w:left="-142"/>
        <w:rPr>
          <w:rFonts w:cs="Arial"/>
          <w:sz w:val="24"/>
          <w:szCs w:val="24"/>
        </w:rPr>
      </w:pPr>
      <w:r w:rsidRPr="00864943">
        <w:rPr>
          <w:rFonts w:cs="Arial"/>
          <w:sz w:val="24"/>
          <w:szCs w:val="24"/>
        </w:rPr>
        <w:t>W ramach kontroli obiektu należy ująć występujące w nich lub przynależne urządzenia takie jak: centrale klimatyzacyjne, rozdzielnie główne zasilające obiekty na komple</w:t>
      </w:r>
      <w:r w:rsidR="00CD138E" w:rsidRPr="00864943">
        <w:rPr>
          <w:rFonts w:cs="Arial"/>
          <w:sz w:val="24"/>
          <w:szCs w:val="24"/>
        </w:rPr>
        <w:t>ksie, transformatory, urządzenia</w:t>
      </w:r>
      <w:r w:rsidRPr="00864943">
        <w:rPr>
          <w:rFonts w:cs="Arial"/>
          <w:sz w:val="24"/>
          <w:szCs w:val="24"/>
        </w:rPr>
        <w:t xml:space="preserve"> kotłowni, wymienniki ciepła, dźwigi osobowe </w:t>
      </w:r>
      <w:r w:rsidR="00864943">
        <w:rPr>
          <w:rFonts w:cs="Arial"/>
          <w:sz w:val="24"/>
          <w:szCs w:val="24"/>
        </w:rPr>
        <w:br/>
      </w:r>
      <w:r w:rsidRPr="00864943">
        <w:rPr>
          <w:rFonts w:cs="Arial"/>
          <w:sz w:val="24"/>
          <w:szCs w:val="24"/>
        </w:rPr>
        <w:t>i towarowe</w:t>
      </w:r>
      <w:r w:rsidR="00803B96" w:rsidRPr="00864943">
        <w:rPr>
          <w:rFonts w:cs="Arial"/>
          <w:sz w:val="24"/>
          <w:szCs w:val="24"/>
        </w:rPr>
        <w:t>,</w:t>
      </w:r>
      <w:r w:rsidRPr="00864943">
        <w:rPr>
          <w:rFonts w:cs="Arial"/>
          <w:sz w:val="24"/>
          <w:szCs w:val="24"/>
        </w:rPr>
        <w:t xml:space="preserve"> itd. </w:t>
      </w:r>
    </w:p>
    <w:p w:rsidR="00F577B8" w:rsidRPr="007E05C8" w:rsidRDefault="00F577B8" w:rsidP="007E05C8">
      <w:pPr>
        <w:pStyle w:val="Tekstpodstawowy"/>
        <w:numPr>
          <w:ilvl w:val="1"/>
          <w:numId w:val="29"/>
        </w:numPr>
        <w:spacing w:line="276" w:lineRule="auto"/>
        <w:ind w:left="-142" w:hanging="425"/>
        <w:rPr>
          <w:rFonts w:cs="Arial"/>
          <w:sz w:val="24"/>
          <w:szCs w:val="24"/>
        </w:rPr>
      </w:pPr>
      <w:r w:rsidRPr="007E05C8">
        <w:rPr>
          <w:rFonts w:cs="Arial"/>
          <w:sz w:val="24"/>
          <w:szCs w:val="24"/>
        </w:rPr>
        <w:t xml:space="preserve">Kierownik SOI dokona weryfikacji protokołu w terminie nie dłuższym niż 10 dni roboczych nie licząc dnia złożenia protokołu. Weryfikacji dokonuje wnosząc odpowiednie adnotacje na protokole. Sposób przekazania protokołów do i po weryfikacji Kierownik SOI ustali w trybie roboczym z Wykonawcą z zastrzeżeniem, że 7 dzień weryfikacji jest terminem odesłania protokołu po weryfikacji do Wykonawcy. Wykonawca po otrzymaniu protokołów do poprawy po weryfikacji ma 5 dni na poprawę i odesłanie ich do Zamawiającego (kierownika SOI). </w:t>
      </w:r>
    </w:p>
    <w:p w:rsidR="00F577B8" w:rsidRPr="007E05C8" w:rsidRDefault="00F577B8" w:rsidP="007E05C8">
      <w:pPr>
        <w:pStyle w:val="Tekstpodstawowy"/>
        <w:spacing w:line="276" w:lineRule="auto"/>
        <w:ind w:left="-142"/>
        <w:rPr>
          <w:rFonts w:cs="Arial"/>
          <w:sz w:val="24"/>
          <w:szCs w:val="24"/>
        </w:rPr>
      </w:pPr>
      <w:r w:rsidRPr="007E05C8">
        <w:rPr>
          <w:rFonts w:cs="Arial"/>
          <w:sz w:val="24"/>
          <w:szCs w:val="24"/>
        </w:rPr>
        <w:t xml:space="preserve">W przypadku potrzeby dokonania ponownej kontroli obiektu w celu poprawy protokołu po weryfikacji Wykonawca kieruje zespół kontrolny po uprzednim skutecznym zawiadomieniu Zamawiającego (kierownika SOI), poprawia protokół i odsyła do Zamawiającego (kierownika SOI) w terminie łącznym 10 dni od dnia otrzymania protokołów do poprawy. Po otrzymaniu poprawionych protokołów w terminie 3 dni roboczych przedstawiciel Zamawiającego (kierownik SOI) zawiadamia Wykonawcę </w:t>
      </w:r>
      <w:r w:rsidR="007E05C8" w:rsidRPr="007E05C8">
        <w:rPr>
          <w:rFonts w:cs="Arial"/>
          <w:sz w:val="24"/>
          <w:szCs w:val="24"/>
        </w:rPr>
        <w:br/>
      </w:r>
      <w:r w:rsidRPr="007E05C8">
        <w:rPr>
          <w:rFonts w:cs="Arial"/>
          <w:sz w:val="24"/>
          <w:szCs w:val="24"/>
        </w:rPr>
        <w:t xml:space="preserve">o przyjęciu protokołów bez zastrzeżeń co stanowi podstawę do sporządzenia przez kierownika SOI protokołu odbioru usługi. W przypadku stwierdzenia kolejnych uzasadnionych uwag Zamawiającego do jakości i zasadności protokołów nie zauważonych wcześniej Wykonawca w ramach reklamacji ma 3 dni robocze na ich </w:t>
      </w:r>
      <w:r w:rsidRPr="007E05C8">
        <w:rPr>
          <w:rFonts w:cs="Arial"/>
          <w:sz w:val="24"/>
          <w:szCs w:val="24"/>
        </w:rPr>
        <w:lastRenderedPageBreak/>
        <w:t>poprawę. Po tym terminie w przypadku nie dokonania poprawy stwierdzonych uwag Zamawiający  uzna, że Wykonawca zwleka z realizacją umowy i naliczy z tego tytułu karę umowną, zgodnie z zapisami umownymi. Planowane rozpoczęcie kontroli stanu technicznego obiektów budowlanych nastąpi w terminie nie dłuższym niż do 10 dni od podpisania umowy.</w:t>
      </w:r>
    </w:p>
    <w:p w:rsidR="006D3202" w:rsidRPr="007E05C8" w:rsidRDefault="006D3202" w:rsidP="007E05C8">
      <w:pPr>
        <w:pStyle w:val="Tekstpodstawowy"/>
        <w:numPr>
          <w:ilvl w:val="1"/>
          <w:numId w:val="29"/>
        </w:numPr>
        <w:spacing w:line="276" w:lineRule="auto"/>
        <w:ind w:left="-142"/>
        <w:rPr>
          <w:rFonts w:cs="Arial"/>
          <w:sz w:val="24"/>
          <w:szCs w:val="24"/>
        </w:rPr>
      </w:pPr>
      <w:r w:rsidRPr="007E05C8">
        <w:rPr>
          <w:rFonts w:cs="Arial"/>
          <w:sz w:val="24"/>
          <w:szCs w:val="24"/>
        </w:rPr>
        <w:t>Wykonawca złoży ostateczną wersję protokołów</w:t>
      </w:r>
      <w:r w:rsidR="0077115A" w:rsidRPr="007E05C8">
        <w:rPr>
          <w:rFonts w:cs="Arial"/>
          <w:sz w:val="24"/>
          <w:szCs w:val="24"/>
        </w:rPr>
        <w:t xml:space="preserve"> potwierdzoną pisemnie </w:t>
      </w:r>
      <w:r w:rsidRPr="007E05C8">
        <w:rPr>
          <w:rFonts w:cs="Arial"/>
          <w:sz w:val="24"/>
          <w:szCs w:val="24"/>
        </w:rPr>
        <w:t xml:space="preserve"> do kierownika SOI  i uzyska protokół odbioru usługi.</w:t>
      </w:r>
    </w:p>
    <w:p w:rsidR="004B0C8B" w:rsidRDefault="005929B9" w:rsidP="007E05C8">
      <w:pPr>
        <w:pStyle w:val="Tekstpodstawowy"/>
        <w:numPr>
          <w:ilvl w:val="1"/>
          <w:numId w:val="29"/>
        </w:numPr>
        <w:spacing w:line="276" w:lineRule="auto"/>
        <w:ind w:left="-142"/>
        <w:rPr>
          <w:rFonts w:cs="Arial"/>
          <w:sz w:val="24"/>
          <w:szCs w:val="24"/>
        </w:rPr>
      </w:pPr>
      <w:r w:rsidRPr="007E05C8">
        <w:rPr>
          <w:rFonts w:cs="Arial"/>
          <w:sz w:val="24"/>
          <w:szCs w:val="24"/>
        </w:rPr>
        <w:t>Wykaz przedstawicieli Administratora dokonujących weryfikacji ze strony Zamawiającego danych zawartych w protokołach</w:t>
      </w:r>
      <w:r w:rsidR="008A5018" w:rsidRPr="007E05C8">
        <w:rPr>
          <w:rFonts w:cs="Arial"/>
          <w:sz w:val="24"/>
          <w:szCs w:val="24"/>
        </w:rPr>
        <w:t>:</w:t>
      </w:r>
    </w:p>
    <w:p w:rsidR="007F060D" w:rsidRPr="007E05C8" w:rsidRDefault="007F060D" w:rsidP="007F060D">
      <w:pPr>
        <w:pStyle w:val="Tekstpodstawowy"/>
        <w:spacing w:line="276" w:lineRule="auto"/>
        <w:ind w:left="-142"/>
        <w:rPr>
          <w:rFonts w:cs="Arial"/>
          <w:sz w:val="24"/>
          <w:szCs w:val="24"/>
        </w:rPr>
      </w:pPr>
    </w:p>
    <w:tbl>
      <w:tblPr>
        <w:tblW w:w="618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1893"/>
        <w:gridCol w:w="3210"/>
      </w:tblGrid>
      <w:tr w:rsidR="00D314D6" w:rsidRPr="007E05C8" w:rsidTr="00D42F54">
        <w:trPr>
          <w:cantSplit/>
          <w:trHeight w:val="315"/>
        </w:trPr>
        <w:tc>
          <w:tcPr>
            <w:tcW w:w="1084" w:type="dxa"/>
            <w:shd w:val="clear" w:color="auto" w:fill="auto"/>
            <w:noWrap/>
            <w:vAlign w:val="center"/>
          </w:tcPr>
          <w:p w:rsidR="00D314D6" w:rsidRPr="007E05C8" w:rsidRDefault="00C40291" w:rsidP="007E05C8">
            <w:pPr>
              <w:ind w:left="-142"/>
              <w:jc w:val="center"/>
              <w:rPr>
                <w:rFonts w:ascii="Arial" w:hAnsi="Arial" w:cs="Arial"/>
                <w:bCs w:val="0"/>
              </w:rPr>
            </w:pPr>
            <w:r w:rsidRPr="007E05C8">
              <w:rPr>
                <w:rFonts w:ascii="Arial" w:hAnsi="Arial" w:cs="Arial"/>
                <w:bCs w:val="0"/>
              </w:rPr>
              <w:t>Częś</w:t>
            </w:r>
            <w:r w:rsidR="00D42F54" w:rsidRPr="007E05C8">
              <w:rPr>
                <w:rFonts w:ascii="Arial" w:hAnsi="Arial" w:cs="Arial"/>
                <w:bCs w:val="0"/>
              </w:rPr>
              <w:t>ć</w:t>
            </w:r>
          </w:p>
        </w:tc>
        <w:tc>
          <w:tcPr>
            <w:tcW w:w="1893" w:type="dxa"/>
            <w:shd w:val="clear" w:color="auto" w:fill="auto"/>
            <w:noWrap/>
          </w:tcPr>
          <w:p w:rsidR="00D314D6" w:rsidRPr="007E05C8" w:rsidRDefault="00D314D6" w:rsidP="007E05C8">
            <w:pPr>
              <w:ind w:left="-142"/>
              <w:jc w:val="center"/>
              <w:rPr>
                <w:rFonts w:ascii="Arial" w:hAnsi="Arial" w:cs="Arial"/>
                <w:bCs w:val="0"/>
              </w:rPr>
            </w:pPr>
            <w:r w:rsidRPr="007E05C8">
              <w:rPr>
                <w:rFonts w:ascii="Arial" w:hAnsi="Arial" w:cs="Arial"/>
                <w:bCs w:val="0"/>
              </w:rPr>
              <w:t>SOI</w:t>
            </w:r>
          </w:p>
        </w:tc>
        <w:tc>
          <w:tcPr>
            <w:tcW w:w="3210" w:type="dxa"/>
            <w:shd w:val="clear" w:color="auto" w:fill="auto"/>
          </w:tcPr>
          <w:p w:rsidR="00D314D6" w:rsidRPr="007E05C8" w:rsidRDefault="00D314D6" w:rsidP="007E05C8">
            <w:pPr>
              <w:ind w:left="-142"/>
              <w:jc w:val="center"/>
              <w:rPr>
                <w:rFonts w:ascii="Arial" w:hAnsi="Arial" w:cs="Arial"/>
              </w:rPr>
            </w:pPr>
            <w:r w:rsidRPr="007E05C8">
              <w:rPr>
                <w:rFonts w:ascii="Arial" w:hAnsi="Arial" w:cs="Arial"/>
              </w:rPr>
              <w:t>Odpowiedzialny</w:t>
            </w:r>
          </w:p>
        </w:tc>
      </w:tr>
      <w:tr w:rsidR="00D314D6" w:rsidRPr="007E05C8" w:rsidTr="00D42F54">
        <w:trPr>
          <w:cantSplit/>
          <w:trHeight w:val="283"/>
        </w:trPr>
        <w:tc>
          <w:tcPr>
            <w:tcW w:w="1084" w:type="dxa"/>
            <w:shd w:val="clear" w:color="auto" w:fill="auto"/>
            <w:noWrap/>
            <w:vAlign w:val="center"/>
            <w:hideMark/>
          </w:tcPr>
          <w:p w:rsidR="00D314D6" w:rsidRPr="007E05C8" w:rsidRDefault="00D314D6" w:rsidP="007E05C8">
            <w:pPr>
              <w:ind w:left="-142"/>
              <w:jc w:val="center"/>
              <w:rPr>
                <w:rFonts w:ascii="Arial" w:hAnsi="Arial" w:cs="Arial"/>
                <w:bCs w:val="0"/>
                <w:i/>
              </w:rPr>
            </w:pPr>
            <w:r w:rsidRPr="007E05C8">
              <w:rPr>
                <w:rFonts w:ascii="Arial" w:hAnsi="Arial" w:cs="Arial"/>
                <w:bCs w:val="0"/>
                <w:i/>
              </w:rPr>
              <w:t>1</w:t>
            </w:r>
          </w:p>
        </w:tc>
        <w:tc>
          <w:tcPr>
            <w:tcW w:w="1893" w:type="dxa"/>
            <w:shd w:val="clear" w:color="auto" w:fill="auto"/>
            <w:noWrap/>
            <w:vAlign w:val="center"/>
            <w:hideMark/>
          </w:tcPr>
          <w:p w:rsidR="00D314D6" w:rsidRPr="007E05C8" w:rsidRDefault="00D314D6" w:rsidP="007E05C8">
            <w:pPr>
              <w:ind w:left="-142"/>
              <w:jc w:val="center"/>
              <w:rPr>
                <w:rFonts w:ascii="Arial" w:hAnsi="Arial" w:cs="Arial"/>
                <w:bCs w:val="0"/>
                <w:i/>
              </w:rPr>
            </w:pPr>
            <w:r w:rsidRPr="007E05C8">
              <w:rPr>
                <w:rFonts w:ascii="Arial" w:hAnsi="Arial" w:cs="Arial"/>
                <w:bCs w:val="0"/>
                <w:i/>
              </w:rPr>
              <w:t>2</w:t>
            </w:r>
          </w:p>
        </w:tc>
        <w:tc>
          <w:tcPr>
            <w:tcW w:w="3210" w:type="dxa"/>
            <w:shd w:val="clear" w:color="auto" w:fill="auto"/>
            <w:vAlign w:val="center"/>
          </w:tcPr>
          <w:p w:rsidR="00D314D6" w:rsidRPr="007E05C8" w:rsidRDefault="00D314D6" w:rsidP="007E05C8">
            <w:pPr>
              <w:ind w:left="-142"/>
              <w:jc w:val="center"/>
              <w:rPr>
                <w:rFonts w:ascii="Arial" w:hAnsi="Arial" w:cs="Arial"/>
                <w:i/>
              </w:rPr>
            </w:pPr>
            <w:r w:rsidRPr="007E05C8">
              <w:rPr>
                <w:rFonts w:ascii="Arial" w:hAnsi="Arial" w:cs="Arial"/>
                <w:i/>
              </w:rPr>
              <w:t>3</w:t>
            </w:r>
          </w:p>
        </w:tc>
      </w:tr>
      <w:tr w:rsidR="00D314D6" w:rsidRPr="007E05C8" w:rsidTr="00D42F54">
        <w:trPr>
          <w:cantSplit/>
          <w:trHeight w:val="389"/>
        </w:trPr>
        <w:tc>
          <w:tcPr>
            <w:tcW w:w="1084" w:type="dxa"/>
            <w:shd w:val="clear" w:color="auto" w:fill="auto"/>
            <w:noWrap/>
            <w:vAlign w:val="center"/>
            <w:hideMark/>
          </w:tcPr>
          <w:p w:rsidR="00D314D6" w:rsidRPr="007E05C8" w:rsidRDefault="00D314D6" w:rsidP="007E05C8">
            <w:pPr>
              <w:ind w:left="-142"/>
              <w:jc w:val="center"/>
              <w:rPr>
                <w:rFonts w:ascii="Arial" w:hAnsi="Arial" w:cs="Arial"/>
                <w:bCs w:val="0"/>
              </w:rPr>
            </w:pPr>
            <w:r w:rsidRPr="007E05C8">
              <w:rPr>
                <w:rFonts w:ascii="Arial" w:hAnsi="Arial" w:cs="Arial"/>
                <w:bCs w:val="0"/>
              </w:rPr>
              <w:t>1</w:t>
            </w:r>
          </w:p>
        </w:tc>
        <w:tc>
          <w:tcPr>
            <w:tcW w:w="1893" w:type="dxa"/>
            <w:shd w:val="clear" w:color="auto" w:fill="auto"/>
            <w:noWrap/>
            <w:vAlign w:val="center"/>
          </w:tcPr>
          <w:p w:rsidR="00D314D6" w:rsidRPr="007E05C8" w:rsidRDefault="00D314D6" w:rsidP="007E05C8">
            <w:pPr>
              <w:ind w:left="-142"/>
              <w:rPr>
                <w:rFonts w:ascii="Arial" w:hAnsi="Arial" w:cs="Arial"/>
                <w:bCs w:val="0"/>
              </w:rPr>
            </w:pPr>
          </w:p>
        </w:tc>
        <w:tc>
          <w:tcPr>
            <w:tcW w:w="3210" w:type="dxa"/>
            <w:shd w:val="clear" w:color="auto" w:fill="auto"/>
            <w:vAlign w:val="center"/>
          </w:tcPr>
          <w:p w:rsidR="00D314D6" w:rsidRPr="007E05C8" w:rsidRDefault="00D314D6" w:rsidP="007E05C8">
            <w:pPr>
              <w:ind w:left="-142"/>
              <w:jc w:val="center"/>
              <w:rPr>
                <w:rFonts w:ascii="Arial" w:hAnsi="Arial" w:cs="Arial"/>
              </w:rPr>
            </w:pPr>
            <w:r w:rsidRPr="007E05C8">
              <w:rPr>
                <w:rFonts w:ascii="Arial" w:hAnsi="Arial" w:cs="Arial"/>
              </w:rPr>
              <w:t>Kierownik SOI lub osoba wyznaczona</w:t>
            </w:r>
          </w:p>
        </w:tc>
      </w:tr>
      <w:tr w:rsidR="00D314D6" w:rsidRPr="007E05C8" w:rsidTr="00D42F54">
        <w:trPr>
          <w:cantSplit/>
          <w:trHeight w:val="249"/>
        </w:trPr>
        <w:tc>
          <w:tcPr>
            <w:tcW w:w="1084" w:type="dxa"/>
            <w:shd w:val="clear" w:color="auto" w:fill="auto"/>
            <w:noWrap/>
            <w:vAlign w:val="center"/>
            <w:hideMark/>
          </w:tcPr>
          <w:p w:rsidR="00D314D6" w:rsidRPr="007E05C8" w:rsidRDefault="00D314D6" w:rsidP="007E05C8">
            <w:pPr>
              <w:ind w:left="-142"/>
              <w:jc w:val="center"/>
              <w:rPr>
                <w:rFonts w:ascii="Arial" w:hAnsi="Arial" w:cs="Arial"/>
                <w:bCs w:val="0"/>
              </w:rPr>
            </w:pPr>
            <w:r w:rsidRPr="007E05C8">
              <w:rPr>
                <w:rFonts w:ascii="Arial" w:hAnsi="Arial" w:cs="Arial"/>
                <w:bCs w:val="0"/>
              </w:rPr>
              <w:t>2</w:t>
            </w:r>
          </w:p>
        </w:tc>
        <w:tc>
          <w:tcPr>
            <w:tcW w:w="1893" w:type="dxa"/>
            <w:shd w:val="clear" w:color="auto" w:fill="auto"/>
            <w:noWrap/>
            <w:vAlign w:val="center"/>
          </w:tcPr>
          <w:p w:rsidR="00D314D6" w:rsidRPr="007E05C8" w:rsidRDefault="00D314D6" w:rsidP="007E05C8">
            <w:pPr>
              <w:ind w:left="-142"/>
              <w:rPr>
                <w:rFonts w:ascii="Arial" w:hAnsi="Arial" w:cs="Arial"/>
                <w:bCs w:val="0"/>
              </w:rPr>
            </w:pPr>
          </w:p>
        </w:tc>
        <w:tc>
          <w:tcPr>
            <w:tcW w:w="3210" w:type="dxa"/>
            <w:shd w:val="clear" w:color="auto" w:fill="auto"/>
            <w:vAlign w:val="center"/>
          </w:tcPr>
          <w:p w:rsidR="00D314D6" w:rsidRPr="007E05C8" w:rsidRDefault="00D314D6" w:rsidP="007E05C8">
            <w:pPr>
              <w:ind w:left="-142"/>
              <w:jc w:val="center"/>
              <w:rPr>
                <w:rFonts w:ascii="Arial" w:hAnsi="Arial" w:cs="Arial"/>
              </w:rPr>
            </w:pPr>
            <w:r w:rsidRPr="007E05C8">
              <w:rPr>
                <w:rFonts w:ascii="Arial" w:hAnsi="Arial" w:cs="Arial"/>
              </w:rPr>
              <w:t>Kierownik SOI lub osoba wyznaczona</w:t>
            </w:r>
          </w:p>
        </w:tc>
      </w:tr>
      <w:tr w:rsidR="00D314D6" w:rsidRPr="007E05C8" w:rsidTr="00D42F54">
        <w:trPr>
          <w:cantSplit/>
          <w:trHeight w:val="267"/>
        </w:trPr>
        <w:tc>
          <w:tcPr>
            <w:tcW w:w="1084" w:type="dxa"/>
            <w:shd w:val="clear" w:color="auto" w:fill="auto"/>
            <w:noWrap/>
            <w:vAlign w:val="center"/>
            <w:hideMark/>
          </w:tcPr>
          <w:p w:rsidR="00D314D6" w:rsidRPr="007E05C8" w:rsidRDefault="00D314D6" w:rsidP="007E05C8">
            <w:pPr>
              <w:ind w:left="-142"/>
              <w:jc w:val="center"/>
              <w:rPr>
                <w:rFonts w:ascii="Arial" w:hAnsi="Arial" w:cs="Arial"/>
                <w:bCs w:val="0"/>
              </w:rPr>
            </w:pPr>
            <w:r w:rsidRPr="007E05C8">
              <w:rPr>
                <w:rFonts w:ascii="Arial" w:hAnsi="Arial" w:cs="Arial"/>
                <w:bCs w:val="0"/>
              </w:rPr>
              <w:t>3</w:t>
            </w:r>
          </w:p>
        </w:tc>
        <w:tc>
          <w:tcPr>
            <w:tcW w:w="1893" w:type="dxa"/>
            <w:shd w:val="clear" w:color="auto" w:fill="auto"/>
            <w:noWrap/>
            <w:vAlign w:val="center"/>
          </w:tcPr>
          <w:p w:rsidR="00D314D6" w:rsidRPr="007E05C8" w:rsidRDefault="00D314D6" w:rsidP="007E05C8">
            <w:pPr>
              <w:ind w:left="-142"/>
              <w:rPr>
                <w:rFonts w:ascii="Arial" w:hAnsi="Arial" w:cs="Arial"/>
                <w:bCs w:val="0"/>
              </w:rPr>
            </w:pPr>
          </w:p>
        </w:tc>
        <w:tc>
          <w:tcPr>
            <w:tcW w:w="3210" w:type="dxa"/>
            <w:shd w:val="clear" w:color="auto" w:fill="auto"/>
            <w:vAlign w:val="center"/>
          </w:tcPr>
          <w:p w:rsidR="00D314D6" w:rsidRPr="007E05C8" w:rsidRDefault="00D314D6" w:rsidP="007E05C8">
            <w:pPr>
              <w:ind w:left="-142"/>
              <w:jc w:val="center"/>
              <w:rPr>
                <w:rFonts w:ascii="Arial" w:hAnsi="Arial" w:cs="Arial"/>
              </w:rPr>
            </w:pPr>
            <w:r w:rsidRPr="007E05C8">
              <w:rPr>
                <w:rFonts w:ascii="Arial" w:hAnsi="Arial" w:cs="Arial"/>
              </w:rPr>
              <w:t>Kierownik SOI lub osoba wyznaczona</w:t>
            </w:r>
          </w:p>
        </w:tc>
      </w:tr>
      <w:tr w:rsidR="00D314D6" w:rsidRPr="007E05C8" w:rsidTr="00D42F54">
        <w:trPr>
          <w:cantSplit/>
          <w:trHeight w:val="285"/>
        </w:trPr>
        <w:tc>
          <w:tcPr>
            <w:tcW w:w="1084" w:type="dxa"/>
            <w:shd w:val="clear" w:color="auto" w:fill="auto"/>
            <w:noWrap/>
            <w:vAlign w:val="center"/>
            <w:hideMark/>
          </w:tcPr>
          <w:p w:rsidR="00D314D6" w:rsidRPr="007E05C8" w:rsidRDefault="00D314D6" w:rsidP="007E05C8">
            <w:pPr>
              <w:ind w:left="-142"/>
              <w:jc w:val="center"/>
              <w:rPr>
                <w:rFonts w:ascii="Arial" w:hAnsi="Arial" w:cs="Arial"/>
                <w:bCs w:val="0"/>
              </w:rPr>
            </w:pPr>
            <w:r w:rsidRPr="007E05C8">
              <w:rPr>
                <w:rFonts w:ascii="Arial" w:hAnsi="Arial" w:cs="Arial"/>
                <w:bCs w:val="0"/>
              </w:rPr>
              <w:t>4</w:t>
            </w:r>
          </w:p>
        </w:tc>
        <w:tc>
          <w:tcPr>
            <w:tcW w:w="1893" w:type="dxa"/>
            <w:shd w:val="clear" w:color="auto" w:fill="auto"/>
            <w:noWrap/>
            <w:vAlign w:val="center"/>
          </w:tcPr>
          <w:p w:rsidR="00D314D6" w:rsidRPr="007E05C8" w:rsidRDefault="00D314D6" w:rsidP="007E05C8">
            <w:pPr>
              <w:ind w:left="-142"/>
              <w:rPr>
                <w:rFonts w:ascii="Arial" w:hAnsi="Arial" w:cs="Arial"/>
                <w:bCs w:val="0"/>
              </w:rPr>
            </w:pPr>
          </w:p>
        </w:tc>
        <w:tc>
          <w:tcPr>
            <w:tcW w:w="3210" w:type="dxa"/>
            <w:shd w:val="clear" w:color="auto" w:fill="auto"/>
            <w:vAlign w:val="center"/>
          </w:tcPr>
          <w:p w:rsidR="00D314D6" w:rsidRPr="007E05C8" w:rsidRDefault="00D314D6" w:rsidP="007E05C8">
            <w:pPr>
              <w:ind w:left="-142"/>
              <w:jc w:val="center"/>
              <w:rPr>
                <w:rFonts w:ascii="Arial" w:hAnsi="Arial" w:cs="Arial"/>
              </w:rPr>
            </w:pPr>
            <w:r w:rsidRPr="007E05C8">
              <w:rPr>
                <w:rFonts w:ascii="Arial" w:hAnsi="Arial" w:cs="Arial"/>
              </w:rPr>
              <w:t>Kierownik SOI lub osoba wyznaczona</w:t>
            </w:r>
          </w:p>
        </w:tc>
      </w:tr>
      <w:tr w:rsidR="00D314D6" w:rsidRPr="007E05C8" w:rsidTr="00D42F54">
        <w:trPr>
          <w:cantSplit/>
          <w:trHeight w:val="283"/>
        </w:trPr>
        <w:tc>
          <w:tcPr>
            <w:tcW w:w="1084" w:type="dxa"/>
            <w:shd w:val="clear" w:color="auto" w:fill="auto"/>
            <w:noWrap/>
            <w:vAlign w:val="center"/>
          </w:tcPr>
          <w:p w:rsidR="00D314D6" w:rsidRPr="007E05C8" w:rsidRDefault="00D314D6" w:rsidP="007E05C8">
            <w:pPr>
              <w:ind w:left="-142"/>
              <w:jc w:val="center"/>
              <w:rPr>
                <w:rFonts w:ascii="Arial" w:hAnsi="Arial" w:cs="Arial"/>
                <w:bCs w:val="0"/>
              </w:rPr>
            </w:pPr>
            <w:r w:rsidRPr="007E05C8">
              <w:rPr>
                <w:rFonts w:ascii="Arial" w:hAnsi="Arial" w:cs="Arial"/>
                <w:bCs w:val="0"/>
              </w:rPr>
              <w:t>5</w:t>
            </w:r>
          </w:p>
        </w:tc>
        <w:tc>
          <w:tcPr>
            <w:tcW w:w="1893" w:type="dxa"/>
            <w:shd w:val="clear" w:color="auto" w:fill="auto"/>
            <w:noWrap/>
            <w:vAlign w:val="center"/>
          </w:tcPr>
          <w:p w:rsidR="00D314D6" w:rsidRPr="007E05C8" w:rsidRDefault="00D314D6" w:rsidP="007E05C8">
            <w:pPr>
              <w:ind w:left="-142"/>
              <w:rPr>
                <w:rFonts w:ascii="Arial" w:hAnsi="Arial" w:cs="Arial"/>
                <w:bCs w:val="0"/>
              </w:rPr>
            </w:pPr>
          </w:p>
        </w:tc>
        <w:tc>
          <w:tcPr>
            <w:tcW w:w="3210" w:type="dxa"/>
            <w:shd w:val="clear" w:color="auto" w:fill="auto"/>
            <w:vAlign w:val="center"/>
          </w:tcPr>
          <w:p w:rsidR="00D314D6" w:rsidRPr="007E05C8" w:rsidRDefault="00D314D6" w:rsidP="007E05C8">
            <w:pPr>
              <w:ind w:left="-142"/>
              <w:jc w:val="center"/>
              <w:rPr>
                <w:rFonts w:ascii="Arial" w:hAnsi="Arial" w:cs="Arial"/>
              </w:rPr>
            </w:pPr>
            <w:r w:rsidRPr="007E05C8">
              <w:rPr>
                <w:rFonts w:ascii="Arial" w:hAnsi="Arial" w:cs="Arial"/>
              </w:rPr>
              <w:t>Kierownik SOI lub osoba wyznaczona</w:t>
            </w:r>
          </w:p>
        </w:tc>
      </w:tr>
    </w:tbl>
    <w:p w:rsidR="003C133F" w:rsidRPr="007E05C8" w:rsidRDefault="00F163B3" w:rsidP="007E05C8">
      <w:pPr>
        <w:pStyle w:val="Tekstpodstawowy"/>
        <w:spacing w:line="276" w:lineRule="auto"/>
        <w:ind w:left="-142"/>
        <w:rPr>
          <w:rFonts w:cs="Arial"/>
          <w:i/>
          <w:sz w:val="24"/>
          <w:szCs w:val="24"/>
        </w:rPr>
      </w:pPr>
      <w:r w:rsidRPr="007E05C8">
        <w:rPr>
          <w:rFonts w:cs="Arial"/>
          <w:i/>
          <w:sz w:val="24"/>
          <w:szCs w:val="24"/>
        </w:rPr>
        <w:t>(osoby zostaną podane przy podpisaniu umowy)</w:t>
      </w:r>
    </w:p>
    <w:p w:rsidR="00F163B3" w:rsidRPr="007E05C8" w:rsidRDefault="00F163B3" w:rsidP="007E05C8">
      <w:pPr>
        <w:pStyle w:val="Tekstpodstawowy"/>
        <w:spacing w:line="276" w:lineRule="auto"/>
        <w:ind w:left="-142"/>
        <w:rPr>
          <w:rFonts w:cs="Arial"/>
          <w:i/>
          <w:sz w:val="24"/>
          <w:szCs w:val="24"/>
        </w:rPr>
      </w:pPr>
    </w:p>
    <w:p w:rsidR="00A747CC" w:rsidRPr="007E05C8" w:rsidRDefault="00613A86" w:rsidP="007E05C8">
      <w:pPr>
        <w:pStyle w:val="Tekstpodstawowy"/>
        <w:numPr>
          <w:ilvl w:val="0"/>
          <w:numId w:val="29"/>
        </w:numPr>
        <w:spacing w:before="360" w:after="120" w:line="276" w:lineRule="auto"/>
        <w:ind w:left="-142" w:hanging="357"/>
        <w:jc w:val="left"/>
        <w:rPr>
          <w:rFonts w:cs="Arial"/>
          <w:b/>
          <w:sz w:val="24"/>
          <w:szCs w:val="24"/>
        </w:rPr>
      </w:pPr>
      <w:r w:rsidRPr="007E05C8">
        <w:rPr>
          <w:rFonts w:cs="Arial"/>
          <w:b/>
          <w:sz w:val="24"/>
          <w:szCs w:val="24"/>
        </w:rPr>
        <w:t>Postanowienia</w:t>
      </w:r>
      <w:r w:rsidR="00240E91" w:rsidRPr="007E05C8">
        <w:rPr>
          <w:rFonts w:cs="Arial"/>
          <w:b/>
          <w:sz w:val="24"/>
          <w:szCs w:val="24"/>
        </w:rPr>
        <w:t>:</w:t>
      </w:r>
    </w:p>
    <w:p w:rsidR="006C3A00" w:rsidRPr="007E05C8" w:rsidRDefault="006C3A00" w:rsidP="007E05C8">
      <w:pPr>
        <w:pStyle w:val="Tekstpodstawowy"/>
        <w:numPr>
          <w:ilvl w:val="1"/>
          <w:numId w:val="29"/>
        </w:numPr>
        <w:spacing w:line="276" w:lineRule="auto"/>
        <w:ind w:left="-142"/>
        <w:rPr>
          <w:rFonts w:cs="Arial"/>
          <w:sz w:val="24"/>
          <w:szCs w:val="24"/>
        </w:rPr>
      </w:pPr>
      <w:r w:rsidRPr="007E05C8">
        <w:rPr>
          <w:rFonts w:cs="Arial"/>
          <w:sz w:val="24"/>
          <w:szCs w:val="24"/>
        </w:rPr>
        <w:t xml:space="preserve">Odbiorem objęty będzie przedmiot umowy </w:t>
      </w:r>
    </w:p>
    <w:p w:rsidR="006C3A00" w:rsidRPr="007E05C8" w:rsidRDefault="006C3A00" w:rsidP="007E05C8">
      <w:pPr>
        <w:pStyle w:val="Tekstpodstawowy"/>
        <w:numPr>
          <w:ilvl w:val="1"/>
          <w:numId w:val="29"/>
        </w:numPr>
        <w:spacing w:line="276" w:lineRule="auto"/>
        <w:ind w:left="-142"/>
        <w:rPr>
          <w:rFonts w:cs="Arial"/>
          <w:sz w:val="24"/>
          <w:szCs w:val="24"/>
        </w:rPr>
      </w:pPr>
      <w:r w:rsidRPr="007E05C8">
        <w:rPr>
          <w:rFonts w:cs="Arial"/>
          <w:sz w:val="24"/>
          <w:szCs w:val="24"/>
        </w:rPr>
        <w:t xml:space="preserve">Data podpisania przez Zamawiającego </w:t>
      </w:r>
      <w:r w:rsidR="00C73EDF" w:rsidRPr="007E05C8">
        <w:rPr>
          <w:rFonts w:cs="Arial"/>
          <w:sz w:val="24"/>
          <w:szCs w:val="24"/>
        </w:rPr>
        <w:t>protokołu</w:t>
      </w:r>
      <w:r w:rsidRPr="007E05C8">
        <w:rPr>
          <w:rFonts w:cs="Arial"/>
          <w:sz w:val="24"/>
          <w:szCs w:val="24"/>
        </w:rPr>
        <w:t xml:space="preserve"> o</w:t>
      </w:r>
      <w:r w:rsidRPr="007E05C8">
        <w:rPr>
          <w:rFonts w:cs="Arial"/>
          <w:sz w:val="24"/>
          <w:szCs w:val="24"/>
        </w:rPr>
        <w:t>d</w:t>
      </w:r>
      <w:r w:rsidR="00234278" w:rsidRPr="007E05C8">
        <w:rPr>
          <w:rFonts w:cs="Arial"/>
          <w:sz w:val="24"/>
          <w:szCs w:val="24"/>
        </w:rPr>
        <w:t>bio</w:t>
      </w:r>
      <w:r w:rsidR="00BA19D8" w:rsidRPr="007E05C8">
        <w:rPr>
          <w:rFonts w:cs="Arial"/>
          <w:sz w:val="24"/>
          <w:szCs w:val="24"/>
        </w:rPr>
        <w:t xml:space="preserve">ru jest datą odbioru </w:t>
      </w:r>
      <w:r w:rsidRPr="007E05C8">
        <w:rPr>
          <w:rFonts w:cs="Arial"/>
          <w:sz w:val="24"/>
          <w:szCs w:val="24"/>
        </w:rPr>
        <w:t>usługi.</w:t>
      </w:r>
    </w:p>
    <w:p w:rsidR="006C3A00" w:rsidRPr="007E05C8" w:rsidRDefault="006C3A00" w:rsidP="007E05C8">
      <w:pPr>
        <w:pStyle w:val="Tekstpodstawowy"/>
        <w:numPr>
          <w:ilvl w:val="1"/>
          <w:numId w:val="29"/>
        </w:numPr>
        <w:spacing w:line="276" w:lineRule="auto"/>
        <w:ind w:left="-142"/>
        <w:rPr>
          <w:rFonts w:cs="Arial"/>
          <w:sz w:val="24"/>
          <w:szCs w:val="24"/>
        </w:rPr>
      </w:pPr>
      <w:r w:rsidRPr="007E05C8">
        <w:rPr>
          <w:rFonts w:cs="Arial"/>
          <w:sz w:val="24"/>
          <w:szCs w:val="24"/>
        </w:rPr>
        <w:t>Wykonawca z chwilą odbioru przeniesie nieodpłatnie na Zamawiającego autorskie prawa majątkowe do wykonanego przedmiotu umowy , w tym prawo do bezpłatnego korzystania z dzieła.</w:t>
      </w:r>
    </w:p>
    <w:p w:rsidR="006C3A00" w:rsidRPr="007E05C8" w:rsidRDefault="006C3A00" w:rsidP="007E05C8">
      <w:pPr>
        <w:pStyle w:val="Tekstpodstawowy"/>
        <w:numPr>
          <w:ilvl w:val="1"/>
          <w:numId w:val="29"/>
        </w:numPr>
        <w:spacing w:line="276" w:lineRule="auto"/>
        <w:ind w:left="-142"/>
        <w:rPr>
          <w:rFonts w:cs="Arial"/>
          <w:sz w:val="24"/>
          <w:szCs w:val="24"/>
        </w:rPr>
      </w:pPr>
      <w:r w:rsidRPr="007E05C8">
        <w:rPr>
          <w:rFonts w:cs="Arial"/>
          <w:sz w:val="24"/>
          <w:szCs w:val="24"/>
        </w:rPr>
        <w:t>Wykonawca jest odpowiedzialny względem Zamawiającego, jeżeli opracowanie ma wady zmniejszające jego wartość lub użyteczność ze względu na cel określony w specyfikacji albo wynikający z okoliczności lub przeznaczenia, w szczególności odpowiada za niezgodność z parametrami ustalonymi przez Zamawiającego, normami i przepisami techniczno-budowlanymi.</w:t>
      </w:r>
    </w:p>
    <w:p w:rsidR="00C5207E" w:rsidRPr="007E05C8" w:rsidRDefault="00C5207E" w:rsidP="007E05C8">
      <w:pPr>
        <w:pStyle w:val="Tekstpodstawowy"/>
        <w:numPr>
          <w:ilvl w:val="1"/>
          <w:numId w:val="29"/>
        </w:numPr>
        <w:spacing w:line="276" w:lineRule="auto"/>
        <w:ind w:left="-142"/>
        <w:rPr>
          <w:rFonts w:cs="Arial"/>
          <w:sz w:val="24"/>
          <w:szCs w:val="24"/>
        </w:rPr>
      </w:pPr>
      <w:r w:rsidRPr="007E05C8">
        <w:rPr>
          <w:rFonts w:cs="Arial"/>
          <w:sz w:val="24"/>
          <w:szCs w:val="24"/>
        </w:rPr>
        <w:t>Wykonawca zobowiązuje się usun</w:t>
      </w:r>
      <w:r w:rsidR="000A517B" w:rsidRPr="007E05C8">
        <w:rPr>
          <w:rFonts w:cs="Arial"/>
          <w:sz w:val="24"/>
          <w:szCs w:val="24"/>
        </w:rPr>
        <w:t>ąć wady w przedmiocie zamówienia</w:t>
      </w:r>
      <w:r w:rsidR="0044323E" w:rsidRPr="007E05C8">
        <w:rPr>
          <w:rFonts w:cs="Arial"/>
          <w:sz w:val="24"/>
          <w:szCs w:val="24"/>
        </w:rPr>
        <w:t xml:space="preserve"> w terminie wyznaczonym przez </w:t>
      </w:r>
      <w:r w:rsidR="00E16A71" w:rsidRPr="007E05C8">
        <w:rPr>
          <w:rFonts w:cs="Arial"/>
          <w:sz w:val="24"/>
          <w:szCs w:val="24"/>
        </w:rPr>
        <w:t>Zamawiającego</w:t>
      </w:r>
      <w:r w:rsidR="0044323E" w:rsidRPr="007E05C8">
        <w:rPr>
          <w:rFonts w:cs="Arial"/>
          <w:sz w:val="24"/>
          <w:szCs w:val="24"/>
        </w:rPr>
        <w:t>.</w:t>
      </w:r>
    </w:p>
    <w:p w:rsidR="00C5207E" w:rsidRPr="007E05C8" w:rsidRDefault="00C5207E" w:rsidP="007E05C8">
      <w:pPr>
        <w:pStyle w:val="Tekstpodstawowy"/>
        <w:numPr>
          <w:ilvl w:val="1"/>
          <w:numId w:val="29"/>
        </w:numPr>
        <w:spacing w:line="276" w:lineRule="auto"/>
        <w:ind w:left="-142"/>
        <w:rPr>
          <w:rFonts w:cs="Arial"/>
          <w:sz w:val="24"/>
          <w:szCs w:val="24"/>
        </w:rPr>
      </w:pPr>
      <w:r w:rsidRPr="007E05C8">
        <w:rPr>
          <w:rFonts w:cs="Arial"/>
          <w:sz w:val="24"/>
          <w:szCs w:val="24"/>
        </w:rPr>
        <w:t>Jeżeli wady nie zostaną usunięte w wyznaczonym terminie Zamawiający uznając winę Wykonawcy</w:t>
      </w:r>
      <w:r w:rsidR="003766CC" w:rsidRPr="007E05C8">
        <w:rPr>
          <w:rFonts w:cs="Arial"/>
          <w:sz w:val="24"/>
          <w:szCs w:val="24"/>
        </w:rPr>
        <w:t xml:space="preserve"> </w:t>
      </w:r>
      <w:r w:rsidR="000A517B" w:rsidRPr="007E05C8">
        <w:rPr>
          <w:rFonts w:cs="Arial"/>
          <w:sz w:val="24"/>
          <w:szCs w:val="24"/>
        </w:rPr>
        <w:t xml:space="preserve">za nienależyte wykonanie w przedmiocie </w:t>
      </w:r>
      <w:r w:rsidR="008C752A" w:rsidRPr="007E05C8">
        <w:rPr>
          <w:rFonts w:cs="Arial"/>
          <w:sz w:val="24"/>
          <w:szCs w:val="24"/>
        </w:rPr>
        <w:t>zamówienia</w:t>
      </w:r>
      <w:r w:rsidRPr="007E05C8">
        <w:rPr>
          <w:rFonts w:cs="Arial"/>
          <w:sz w:val="24"/>
          <w:szCs w:val="24"/>
        </w:rPr>
        <w:t xml:space="preserve"> może odstąpić od um</w:t>
      </w:r>
      <w:r w:rsidRPr="007E05C8">
        <w:rPr>
          <w:rFonts w:cs="Arial"/>
          <w:sz w:val="24"/>
          <w:szCs w:val="24"/>
        </w:rPr>
        <w:t>o</w:t>
      </w:r>
      <w:r w:rsidRPr="007E05C8">
        <w:rPr>
          <w:rFonts w:cs="Arial"/>
          <w:sz w:val="24"/>
          <w:szCs w:val="24"/>
        </w:rPr>
        <w:t>wy.</w:t>
      </w:r>
    </w:p>
    <w:p w:rsidR="0067495F" w:rsidRPr="007E05C8" w:rsidRDefault="00C5207E" w:rsidP="007E05C8">
      <w:pPr>
        <w:pStyle w:val="Tekstpodstawowy"/>
        <w:numPr>
          <w:ilvl w:val="1"/>
          <w:numId w:val="29"/>
        </w:numPr>
        <w:spacing w:line="276" w:lineRule="auto"/>
        <w:ind w:left="-142"/>
        <w:rPr>
          <w:rFonts w:cs="Arial"/>
          <w:sz w:val="24"/>
          <w:szCs w:val="24"/>
        </w:rPr>
      </w:pPr>
      <w:r w:rsidRPr="007E05C8">
        <w:rPr>
          <w:rFonts w:cs="Arial"/>
          <w:sz w:val="24"/>
          <w:szCs w:val="24"/>
        </w:rPr>
        <w:t xml:space="preserve">W przypadku przekroczenia przez Wykonawcę terminu określonego </w:t>
      </w:r>
      <w:r w:rsidR="00A16362" w:rsidRPr="007E05C8">
        <w:rPr>
          <w:rFonts w:cs="Arial"/>
          <w:sz w:val="24"/>
          <w:szCs w:val="24"/>
        </w:rPr>
        <w:t xml:space="preserve">w </w:t>
      </w:r>
      <w:r w:rsidR="003766CC" w:rsidRPr="007E05C8">
        <w:rPr>
          <w:rFonts w:cs="Arial"/>
          <w:sz w:val="24"/>
          <w:szCs w:val="24"/>
        </w:rPr>
        <w:t>umowie</w:t>
      </w:r>
      <w:r w:rsidR="006C3A00" w:rsidRPr="007E05C8">
        <w:rPr>
          <w:rFonts w:cs="Arial"/>
          <w:sz w:val="24"/>
          <w:szCs w:val="24"/>
        </w:rPr>
        <w:t xml:space="preserve"> </w:t>
      </w:r>
      <w:r w:rsidRPr="007E05C8">
        <w:rPr>
          <w:rFonts w:cs="Arial"/>
          <w:sz w:val="24"/>
          <w:szCs w:val="24"/>
        </w:rPr>
        <w:t>Zamawi</w:t>
      </w:r>
      <w:r w:rsidRPr="007E05C8">
        <w:rPr>
          <w:rFonts w:cs="Arial"/>
          <w:sz w:val="24"/>
          <w:szCs w:val="24"/>
        </w:rPr>
        <w:t>a</w:t>
      </w:r>
      <w:r w:rsidRPr="007E05C8">
        <w:rPr>
          <w:rFonts w:cs="Arial"/>
          <w:sz w:val="24"/>
          <w:szCs w:val="24"/>
        </w:rPr>
        <w:t>jący może odstąpić</w:t>
      </w:r>
      <w:r w:rsidR="003766CC" w:rsidRPr="007E05C8">
        <w:rPr>
          <w:rFonts w:cs="Arial"/>
          <w:sz w:val="24"/>
          <w:szCs w:val="24"/>
        </w:rPr>
        <w:t xml:space="preserve"> </w:t>
      </w:r>
      <w:r w:rsidRPr="007E05C8">
        <w:rPr>
          <w:rFonts w:cs="Arial"/>
          <w:sz w:val="24"/>
          <w:szCs w:val="24"/>
        </w:rPr>
        <w:t>od umowy uznając winę Wykonawcy</w:t>
      </w:r>
      <w:r w:rsidR="00A747CC" w:rsidRPr="007E05C8">
        <w:rPr>
          <w:rFonts w:cs="Arial"/>
          <w:sz w:val="24"/>
          <w:szCs w:val="24"/>
        </w:rPr>
        <w:t xml:space="preserve"> </w:t>
      </w:r>
      <w:r w:rsidRPr="007E05C8">
        <w:rPr>
          <w:rFonts w:cs="Arial"/>
          <w:sz w:val="24"/>
          <w:szCs w:val="24"/>
        </w:rPr>
        <w:t>za nie wywiązywanie się z umowy.</w:t>
      </w:r>
    </w:p>
    <w:p w:rsidR="00690752" w:rsidRPr="007E05C8" w:rsidRDefault="00AF071F" w:rsidP="007E05C8">
      <w:pPr>
        <w:pStyle w:val="Tekstpodstawowy"/>
        <w:numPr>
          <w:ilvl w:val="0"/>
          <w:numId w:val="29"/>
        </w:numPr>
        <w:spacing w:before="360" w:after="120" w:line="276" w:lineRule="auto"/>
        <w:ind w:left="-142" w:hanging="357"/>
        <w:jc w:val="left"/>
        <w:rPr>
          <w:rFonts w:cs="Arial"/>
          <w:b/>
          <w:sz w:val="24"/>
          <w:szCs w:val="24"/>
        </w:rPr>
      </w:pPr>
      <w:r w:rsidRPr="007E05C8">
        <w:rPr>
          <w:rFonts w:cs="Arial"/>
          <w:b/>
          <w:sz w:val="24"/>
          <w:szCs w:val="24"/>
        </w:rPr>
        <w:lastRenderedPageBreak/>
        <w:t>Inne</w:t>
      </w:r>
      <w:r w:rsidR="00D746A2" w:rsidRPr="007E05C8">
        <w:rPr>
          <w:rFonts w:cs="Arial"/>
          <w:b/>
          <w:sz w:val="24"/>
          <w:szCs w:val="24"/>
        </w:rPr>
        <w:t>:</w:t>
      </w:r>
    </w:p>
    <w:p w:rsidR="00B56B76" w:rsidRPr="007E05C8" w:rsidRDefault="00641F03" w:rsidP="007E05C8">
      <w:pPr>
        <w:pStyle w:val="Tekstpodstawowy"/>
        <w:numPr>
          <w:ilvl w:val="1"/>
          <w:numId w:val="29"/>
        </w:numPr>
        <w:spacing w:line="276" w:lineRule="auto"/>
        <w:ind w:left="-142" w:hanging="431"/>
        <w:rPr>
          <w:rFonts w:cs="Arial"/>
          <w:sz w:val="24"/>
          <w:szCs w:val="24"/>
        </w:rPr>
      </w:pPr>
      <w:r w:rsidRPr="007E05C8">
        <w:rPr>
          <w:rFonts w:cs="Arial"/>
          <w:sz w:val="24"/>
          <w:szCs w:val="24"/>
        </w:rPr>
        <w:t xml:space="preserve">protokół należy </w:t>
      </w:r>
      <w:r w:rsidR="00B56B76" w:rsidRPr="007E05C8">
        <w:rPr>
          <w:rFonts w:cs="Arial"/>
          <w:sz w:val="24"/>
          <w:szCs w:val="24"/>
        </w:rPr>
        <w:t xml:space="preserve">opracować </w:t>
      </w:r>
      <w:r w:rsidRPr="007E05C8">
        <w:rPr>
          <w:rFonts w:cs="Arial"/>
          <w:sz w:val="24"/>
          <w:szCs w:val="24"/>
        </w:rPr>
        <w:t>komputerow</w:t>
      </w:r>
      <w:r w:rsidR="00B26422" w:rsidRPr="007E05C8">
        <w:rPr>
          <w:rFonts w:cs="Arial"/>
          <w:sz w:val="24"/>
          <w:szCs w:val="24"/>
        </w:rPr>
        <w:t>o</w:t>
      </w:r>
      <w:r w:rsidRPr="007E05C8">
        <w:rPr>
          <w:rFonts w:cs="Arial"/>
          <w:sz w:val="24"/>
          <w:szCs w:val="24"/>
        </w:rPr>
        <w:t xml:space="preserve"> w sposób czytelny, </w:t>
      </w:r>
      <w:r w:rsidR="00B56B76" w:rsidRPr="007E05C8">
        <w:rPr>
          <w:rFonts w:cs="Arial"/>
          <w:sz w:val="24"/>
          <w:szCs w:val="24"/>
        </w:rPr>
        <w:t xml:space="preserve">tak </w:t>
      </w:r>
      <w:r w:rsidRPr="007E05C8">
        <w:rPr>
          <w:rFonts w:cs="Arial"/>
          <w:sz w:val="24"/>
          <w:szCs w:val="24"/>
        </w:rPr>
        <w:t>aby informacje zawarte w protokole nie budziły wątpliwości czytających go osób trzecich;</w:t>
      </w:r>
    </w:p>
    <w:p w:rsidR="00B56B76" w:rsidRPr="0067495F" w:rsidRDefault="00B56B76" w:rsidP="00DF0E98">
      <w:pPr>
        <w:pStyle w:val="Tekstpodstawowy"/>
        <w:numPr>
          <w:ilvl w:val="1"/>
          <w:numId w:val="29"/>
        </w:numPr>
        <w:spacing w:line="276" w:lineRule="auto"/>
        <w:ind w:left="-142" w:hanging="431"/>
        <w:rPr>
          <w:rFonts w:cs="Arial"/>
          <w:sz w:val="24"/>
          <w:szCs w:val="24"/>
        </w:rPr>
      </w:pPr>
      <w:r w:rsidRPr="007E05C8">
        <w:rPr>
          <w:rFonts w:cs="Arial"/>
          <w:sz w:val="24"/>
          <w:szCs w:val="24"/>
        </w:rPr>
        <w:t>Zamawiający zastrzega sobie możliwość zmniejszenia</w:t>
      </w:r>
      <w:r w:rsidR="00937CF3" w:rsidRPr="007E05C8">
        <w:rPr>
          <w:rFonts w:cs="Arial"/>
          <w:sz w:val="24"/>
          <w:szCs w:val="24"/>
        </w:rPr>
        <w:t>/zwiększenia</w:t>
      </w:r>
      <w:r w:rsidRPr="007E05C8">
        <w:rPr>
          <w:rFonts w:cs="Arial"/>
          <w:sz w:val="24"/>
          <w:szCs w:val="24"/>
        </w:rPr>
        <w:t xml:space="preserve"> ilości zlecanych</w:t>
      </w:r>
      <w:r w:rsidRPr="0067495F">
        <w:rPr>
          <w:rFonts w:cs="Arial"/>
          <w:sz w:val="24"/>
          <w:szCs w:val="24"/>
        </w:rPr>
        <w:t xml:space="preserve"> obiektów bez wyjaśnień Zleceniobiorcy.</w:t>
      </w:r>
    </w:p>
    <w:p w:rsidR="00B56B76" w:rsidRPr="0067495F" w:rsidRDefault="00B56B76" w:rsidP="00A50536">
      <w:pPr>
        <w:pStyle w:val="Tekstpodstawowy"/>
        <w:spacing w:line="276" w:lineRule="auto"/>
        <w:ind w:left="-142"/>
        <w:rPr>
          <w:rFonts w:cs="Arial"/>
          <w:sz w:val="24"/>
          <w:szCs w:val="24"/>
        </w:rPr>
      </w:pPr>
      <w:r w:rsidRPr="0067495F">
        <w:rPr>
          <w:rFonts w:cs="Arial"/>
          <w:sz w:val="24"/>
          <w:szCs w:val="24"/>
        </w:rPr>
        <w:t xml:space="preserve">W tym przypadku wynagrodzenie </w:t>
      </w:r>
      <w:r w:rsidR="004F7AEB" w:rsidRPr="0067495F">
        <w:rPr>
          <w:rFonts w:cs="Arial"/>
          <w:sz w:val="24"/>
          <w:szCs w:val="24"/>
        </w:rPr>
        <w:t>może ulec</w:t>
      </w:r>
      <w:r w:rsidRPr="0067495F">
        <w:rPr>
          <w:rFonts w:cs="Arial"/>
          <w:sz w:val="24"/>
          <w:szCs w:val="24"/>
        </w:rPr>
        <w:t xml:space="preserve"> zmniejsz</w:t>
      </w:r>
      <w:r w:rsidR="004F7AEB" w:rsidRPr="0067495F">
        <w:rPr>
          <w:rFonts w:cs="Arial"/>
          <w:sz w:val="24"/>
          <w:szCs w:val="24"/>
        </w:rPr>
        <w:t>e</w:t>
      </w:r>
      <w:r w:rsidRPr="0067495F">
        <w:rPr>
          <w:rFonts w:cs="Arial"/>
          <w:sz w:val="24"/>
          <w:szCs w:val="24"/>
        </w:rPr>
        <w:t>n</w:t>
      </w:r>
      <w:r w:rsidR="004F7AEB" w:rsidRPr="0067495F">
        <w:rPr>
          <w:rFonts w:cs="Arial"/>
          <w:sz w:val="24"/>
          <w:szCs w:val="24"/>
        </w:rPr>
        <w:t>iu</w:t>
      </w:r>
      <w:r w:rsidR="00937CF3" w:rsidRPr="0067495F">
        <w:rPr>
          <w:rFonts w:cs="Arial"/>
          <w:sz w:val="24"/>
          <w:szCs w:val="24"/>
        </w:rPr>
        <w:t>/zwiększeniu</w:t>
      </w:r>
      <w:r w:rsidRPr="0067495F">
        <w:rPr>
          <w:rFonts w:cs="Arial"/>
          <w:sz w:val="24"/>
          <w:szCs w:val="24"/>
        </w:rPr>
        <w:t xml:space="preserve"> o wartość jednostkową obiektu </w:t>
      </w:r>
      <w:r w:rsidR="00E16A71" w:rsidRPr="0067495F">
        <w:rPr>
          <w:rFonts w:cs="Arial"/>
          <w:sz w:val="24"/>
          <w:szCs w:val="24"/>
        </w:rPr>
        <w:t>określoną w formularzu cenowym</w:t>
      </w:r>
      <w:r w:rsidRPr="0067495F">
        <w:rPr>
          <w:rFonts w:cs="Arial"/>
          <w:sz w:val="24"/>
          <w:szCs w:val="24"/>
        </w:rPr>
        <w:t>.</w:t>
      </w:r>
    </w:p>
    <w:p w:rsidR="00B56B76" w:rsidRPr="0067495F" w:rsidRDefault="00D746A2" w:rsidP="00DF0E98">
      <w:pPr>
        <w:pStyle w:val="Tekstpodstawowy"/>
        <w:numPr>
          <w:ilvl w:val="1"/>
          <w:numId w:val="29"/>
        </w:numPr>
        <w:spacing w:line="276" w:lineRule="auto"/>
        <w:ind w:left="-142" w:hanging="431"/>
        <w:rPr>
          <w:rFonts w:cs="Arial"/>
          <w:sz w:val="24"/>
          <w:szCs w:val="24"/>
        </w:rPr>
      </w:pPr>
      <w:r w:rsidRPr="0067495F">
        <w:rPr>
          <w:rFonts w:cs="Arial"/>
          <w:bCs/>
          <w:sz w:val="24"/>
          <w:szCs w:val="24"/>
        </w:rPr>
        <w:t>Wykonawca zobowiązany jest zachować w tajemnic</w:t>
      </w:r>
      <w:r w:rsidR="00443ACB" w:rsidRPr="0067495F">
        <w:rPr>
          <w:rFonts w:cs="Arial"/>
          <w:bCs/>
          <w:sz w:val="24"/>
          <w:szCs w:val="24"/>
        </w:rPr>
        <w:t xml:space="preserve">y wszelkie wiadomości uzyskane </w:t>
      </w:r>
      <w:r w:rsidRPr="0067495F">
        <w:rPr>
          <w:rFonts w:cs="Arial"/>
          <w:bCs/>
          <w:sz w:val="24"/>
          <w:szCs w:val="24"/>
        </w:rPr>
        <w:t>w związku z wykonywaniem niniejszego zamówienia.</w:t>
      </w:r>
      <w:r w:rsidR="00A7439D" w:rsidRPr="0067495F">
        <w:rPr>
          <w:rFonts w:cs="Arial"/>
          <w:bCs/>
          <w:sz w:val="24"/>
          <w:szCs w:val="24"/>
        </w:rPr>
        <w:t xml:space="preserve"> </w:t>
      </w:r>
    </w:p>
    <w:p w:rsidR="007D1CFA" w:rsidRDefault="007D1CFA" w:rsidP="00DF0E98">
      <w:pPr>
        <w:numPr>
          <w:ilvl w:val="1"/>
          <w:numId w:val="29"/>
        </w:numPr>
        <w:ind w:left="-142"/>
        <w:jc w:val="both"/>
        <w:rPr>
          <w:rFonts w:ascii="Arial" w:hAnsi="Arial" w:cs="Arial"/>
        </w:rPr>
      </w:pPr>
      <w:r w:rsidRPr="0067495F">
        <w:rPr>
          <w:rFonts w:ascii="Arial" w:hAnsi="Arial" w:cs="Arial"/>
        </w:rPr>
        <w:t>Godziny realizacji wykonawca uzgodni z Kierownikami SOI.</w:t>
      </w:r>
    </w:p>
    <w:p w:rsidR="008F033A" w:rsidRPr="0067495F" w:rsidRDefault="008F033A" w:rsidP="008F033A">
      <w:pPr>
        <w:ind w:left="-142"/>
        <w:jc w:val="both"/>
        <w:rPr>
          <w:rFonts w:ascii="Arial" w:hAnsi="Arial" w:cs="Arial"/>
        </w:rPr>
      </w:pPr>
    </w:p>
    <w:p w:rsidR="006433D2" w:rsidRDefault="007D1CFA" w:rsidP="006433D2">
      <w:pPr>
        <w:ind w:left="-142"/>
        <w:jc w:val="both"/>
        <w:rPr>
          <w:rFonts w:ascii="Arial" w:hAnsi="Arial" w:cs="Arial"/>
        </w:rPr>
      </w:pPr>
      <w:r w:rsidRPr="0067495F">
        <w:rPr>
          <w:rFonts w:ascii="Arial" w:hAnsi="Arial" w:cs="Arial"/>
        </w:rPr>
        <w:t>Proponowane godziny przeprowadzenia przeglądu 7</w:t>
      </w:r>
      <w:r w:rsidRPr="0067495F">
        <w:rPr>
          <w:rFonts w:ascii="Arial" w:hAnsi="Arial" w:cs="Arial"/>
          <w:vertAlign w:val="superscript"/>
        </w:rPr>
        <w:t>30</w:t>
      </w:r>
      <w:r w:rsidRPr="0067495F">
        <w:rPr>
          <w:rFonts w:ascii="Arial" w:hAnsi="Arial" w:cs="Arial"/>
        </w:rPr>
        <w:t>-14</w:t>
      </w:r>
      <w:r w:rsidRPr="0067495F">
        <w:rPr>
          <w:rFonts w:ascii="Arial" w:hAnsi="Arial" w:cs="Arial"/>
          <w:vertAlign w:val="superscript"/>
        </w:rPr>
        <w:t>30</w:t>
      </w:r>
      <w:r w:rsidRPr="0067495F">
        <w:rPr>
          <w:rFonts w:ascii="Arial" w:hAnsi="Arial" w:cs="Arial"/>
        </w:rPr>
        <w:t>.</w:t>
      </w:r>
      <w:bookmarkStart w:id="0" w:name="_Toc116541233"/>
    </w:p>
    <w:bookmarkEnd w:id="0"/>
    <w:p w:rsidR="00D42F54" w:rsidRDefault="00D42F54" w:rsidP="00DF0E98">
      <w:pPr>
        <w:jc w:val="both"/>
        <w:rPr>
          <w:rFonts w:ascii="Arial" w:hAnsi="Arial" w:cs="Arial"/>
          <w:b/>
        </w:rPr>
      </w:pPr>
    </w:p>
    <w:p w:rsidR="007F4E5E" w:rsidRPr="0067495F" w:rsidRDefault="00CA0634" w:rsidP="00A50536">
      <w:pPr>
        <w:ind w:left="-142"/>
        <w:jc w:val="both"/>
        <w:rPr>
          <w:rFonts w:ascii="Arial" w:hAnsi="Arial" w:cs="Arial"/>
          <w:b/>
        </w:rPr>
      </w:pPr>
      <w:r w:rsidRPr="0067495F">
        <w:rPr>
          <w:rFonts w:ascii="Arial" w:hAnsi="Arial" w:cs="Arial"/>
          <w:b/>
        </w:rPr>
        <w:t>Zesta</w:t>
      </w:r>
      <w:r w:rsidR="00B23376" w:rsidRPr="0067495F">
        <w:rPr>
          <w:rFonts w:ascii="Arial" w:hAnsi="Arial" w:cs="Arial"/>
          <w:b/>
        </w:rPr>
        <w:t>wienie załączników</w:t>
      </w:r>
      <w:r w:rsidRPr="0067495F">
        <w:rPr>
          <w:rFonts w:ascii="Arial" w:hAnsi="Arial" w:cs="Arial"/>
          <w:b/>
        </w:rPr>
        <w:t>.</w:t>
      </w:r>
      <w:r w:rsidR="007F4E5E" w:rsidRPr="0067495F">
        <w:rPr>
          <w:rFonts w:ascii="Arial" w:hAnsi="Arial" w:cs="Arial"/>
          <w:b/>
        </w:rPr>
        <w:t xml:space="preserve"> </w:t>
      </w:r>
    </w:p>
    <w:p w:rsidR="00054DF9" w:rsidRPr="00786CB3" w:rsidRDefault="00054DF9" w:rsidP="00A50536">
      <w:pPr>
        <w:spacing w:line="276" w:lineRule="auto"/>
        <w:ind w:left="-142"/>
        <w:rPr>
          <w:rFonts w:ascii="Arial" w:hAnsi="Arial" w:cs="Arial"/>
          <w:sz w:val="22"/>
          <w:szCs w:val="22"/>
        </w:rPr>
      </w:pPr>
      <w:r w:rsidRPr="00786CB3">
        <w:rPr>
          <w:rFonts w:ascii="Arial" w:hAnsi="Arial" w:cs="Arial"/>
          <w:sz w:val="22"/>
          <w:szCs w:val="22"/>
        </w:rPr>
        <w:t xml:space="preserve">załącznik nr 1 </w:t>
      </w:r>
      <w:r w:rsidR="00851980" w:rsidRPr="00786CB3">
        <w:rPr>
          <w:rFonts w:ascii="Arial" w:hAnsi="Arial" w:cs="Arial"/>
          <w:sz w:val="22"/>
          <w:szCs w:val="22"/>
        </w:rPr>
        <w:t>do OPZ</w:t>
      </w:r>
      <w:r w:rsidR="00786CB3" w:rsidRPr="00786CB3">
        <w:rPr>
          <w:rFonts w:ascii="Arial" w:hAnsi="Arial" w:cs="Arial"/>
          <w:sz w:val="22"/>
          <w:szCs w:val="22"/>
        </w:rPr>
        <w:t>- wzór protokołu przeglądu budynku/budowli</w:t>
      </w:r>
    </w:p>
    <w:p w:rsidR="00054DF9" w:rsidRPr="00786CB3" w:rsidRDefault="00054DF9" w:rsidP="00A50536">
      <w:pPr>
        <w:spacing w:line="276" w:lineRule="auto"/>
        <w:ind w:left="-142"/>
        <w:rPr>
          <w:rFonts w:ascii="Arial" w:hAnsi="Arial" w:cs="Arial"/>
          <w:sz w:val="22"/>
          <w:szCs w:val="22"/>
        </w:rPr>
      </w:pPr>
      <w:r w:rsidRPr="00786CB3">
        <w:rPr>
          <w:rFonts w:ascii="Arial" w:hAnsi="Arial" w:cs="Arial"/>
          <w:sz w:val="22"/>
          <w:szCs w:val="22"/>
        </w:rPr>
        <w:t xml:space="preserve">załącznik nr 2 </w:t>
      </w:r>
      <w:r w:rsidR="00851980" w:rsidRPr="00786CB3">
        <w:rPr>
          <w:rFonts w:ascii="Arial" w:hAnsi="Arial" w:cs="Arial"/>
          <w:sz w:val="22"/>
          <w:szCs w:val="22"/>
        </w:rPr>
        <w:t xml:space="preserve">do OPZ </w:t>
      </w:r>
      <w:r w:rsidRPr="00786CB3">
        <w:rPr>
          <w:rFonts w:ascii="Arial" w:hAnsi="Arial" w:cs="Arial"/>
          <w:sz w:val="22"/>
          <w:szCs w:val="22"/>
        </w:rPr>
        <w:t xml:space="preserve">- </w:t>
      </w:r>
      <w:r w:rsidR="00786CB3" w:rsidRPr="00786CB3">
        <w:rPr>
          <w:rFonts w:ascii="Arial" w:hAnsi="Arial" w:cs="Arial"/>
          <w:sz w:val="22"/>
          <w:szCs w:val="22"/>
        </w:rPr>
        <w:t>wzór protokołu przeglądu obiektu szkoleniowego</w:t>
      </w:r>
    </w:p>
    <w:p w:rsidR="0013448C" w:rsidRPr="00786CB3" w:rsidRDefault="00054DF9" w:rsidP="0013448C">
      <w:pPr>
        <w:spacing w:line="276" w:lineRule="auto"/>
        <w:ind w:left="-142"/>
        <w:rPr>
          <w:rFonts w:ascii="Arial" w:hAnsi="Arial" w:cs="Arial"/>
          <w:sz w:val="22"/>
          <w:szCs w:val="22"/>
        </w:rPr>
      </w:pPr>
      <w:r w:rsidRPr="00786CB3">
        <w:rPr>
          <w:rFonts w:ascii="Arial" w:hAnsi="Arial" w:cs="Arial"/>
          <w:sz w:val="22"/>
          <w:szCs w:val="22"/>
        </w:rPr>
        <w:t xml:space="preserve">załącznik nr </w:t>
      </w:r>
      <w:r w:rsidR="00786CB3" w:rsidRPr="00786CB3">
        <w:rPr>
          <w:rFonts w:ascii="Arial" w:hAnsi="Arial" w:cs="Arial"/>
          <w:sz w:val="22"/>
          <w:szCs w:val="22"/>
        </w:rPr>
        <w:t>3</w:t>
      </w:r>
      <w:r w:rsidRPr="00786CB3">
        <w:rPr>
          <w:rFonts w:ascii="Arial" w:hAnsi="Arial" w:cs="Arial"/>
          <w:sz w:val="22"/>
          <w:szCs w:val="22"/>
        </w:rPr>
        <w:t xml:space="preserve"> </w:t>
      </w:r>
      <w:r w:rsidR="00851980" w:rsidRPr="00786CB3">
        <w:rPr>
          <w:rFonts w:ascii="Arial" w:hAnsi="Arial" w:cs="Arial"/>
          <w:sz w:val="22"/>
          <w:szCs w:val="22"/>
        </w:rPr>
        <w:t>do OPZ</w:t>
      </w:r>
      <w:r w:rsidRPr="00786CB3">
        <w:rPr>
          <w:rFonts w:ascii="Arial" w:hAnsi="Arial" w:cs="Arial"/>
          <w:sz w:val="22"/>
          <w:szCs w:val="22"/>
        </w:rPr>
        <w:t xml:space="preserve">- </w:t>
      </w:r>
      <w:r w:rsidR="00A50536" w:rsidRPr="00786CB3">
        <w:rPr>
          <w:rFonts w:ascii="Arial" w:hAnsi="Arial" w:cs="Arial"/>
          <w:sz w:val="22"/>
          <w:szCs w:val="22"/>
        </w:rPr>
        <w:t xml:space="preserve">wzór protokołu </w:t>
      </w:r>
      <w:r w:rsidR="00786CB3" w:rsidRPr="00786CB3">
        <w:rPr>
          <w:rFonts w:ascii="Arial" w:hAnsi="Arial" w:cs="Arial"/>
          <w:sz w:val="22"/>
          <w:szCs w:val="22"/>
        </w:rPr>
        <w:t>przeglądu budowli</w:t>
      </w:r>
    </w:p>
    <w:p w:rsidR="00054DF9" w:rsidRPr="00786CB3" w:rsidRDefault="004001F8" w:rsidP="00A50536">
      <w:pPr>
        <w:spacing w:line="276" w:lineRule="auto"/>
        <w:ind w:left="-142"/>
        <w:rPr>
          <w:rFonts w:ascii="Arial" w:hAnsi="Arial" w:cs="Arial"/>
          <w:sz w:val="22"/>
          <w:szCs w:val="22"/>
        </w:rPr>
      </w:pPr>
      <w:r w:rsidRPr="00786CB3">
        <w:rPr>
          <w:rFonts w:ascii="Arial" w:hAnsi="Arial" w:cs="Arial"/>
          <w:sz w:val="22"/>
          <w:szCs w:val="22"/>
        </w:rPr>
        <w:t>załącznik nr 4</w:t>
      </w:r>
      <w:r w:rsidR="00054DF9" w:rsidRPr="00786CB3">
        <w:rPr>
          <w:rFonts w:ascii="Arial" w:hAnsi="Arial" w:cs="Arial"/>
          <w:sz w:val="22"/>
          <w:szCs w:val="22"/>
        </w:rPr>
        <w:t xml:space="preserve"> </w:t>
      </w:r>
      <w:r w:rsidR="00851980" w:rsidRPr="00786CB3">
        <w:rPr>
          <w:rFonts w:ascii="Arial" w:hAnsi="Arial" w:cs="Arial"/>
          <w:sz w:val="22"/>
          <w:szCs w:val="22"/>
        </w:rPr>
        <w:t>do OPZ</w:t>
      </w:r>
      <w:r w:rsidR="00054DF9" w:rsidRPr="00786CB3">
        <w:rPr>
          <w:rFonts w:ascii="Arial" w:hAnsi="Arial" w:cs="Arial"/>
          <w:sz w:val="22"/>
          <w:szCs w:val="22"/>
        </w:rPr>
        <w:t xml:space="preserve">- </w:t>
      </w:r>
      <w:r w:rsidR="0013448C">
        <w:rPr>
          <w:rFonts w:ascii="Arial" w:hAnsi="Arial" w:cs="Arial"/>
          <w:sz w:val="22"/>
          <w:szCs w:val="22"/>
        </w:rPr>
        <w:t>wzór protokołu przeglądu bocznicy kolejowej</w:t>
      </w:r>
    </w:p>
    <w:p w:rsidR="00786CB3" w:rsidRPr="00786CB3" w:rsidRDefault="004001F8" w:rsidP="00786CB3">
      <w:pPr>
        <w:ind w:left="-142"/>
        <w:rPr>
          <w:rFonts w:ascii="Arial" w:hAnsi="Arial" w:cs="Arial"/>
          <w:sz w:val="22"/>
          <w:szCs w:val="22"/>
        </w:rPr>
      </w:pPr>
      <w:r w:rsidRPr="00786CB3">
        <w:rPr>
          <w:rFonts w:ascii="Arial" w:hAnsi="Arial" w:cs="Arial"/>
          <w:sz w:val="22"/>
          <w:szCs w:val="22"/>
        </w:rPr>
        <w:t>załącznik nr 5</w:t>
      </w:r>
      <w:r w:rsidR="00054DF9" w:rsidRPr="00786CB3">
        <w:rPr>
          <w:rFonts w:ascii="Arial" w:hAnsi="Arial" w:cs="Arial"/>
          <w:sz w:val="22"/>
          <w:szCs w:val="22"/>
        </w:rPr>
        <w:t xml:space="preserve"> </w:t>
      </w:r>
      <w:r w:rsidR="00851980" w:rsidRPr="00786CB3">
        <w:rPr>
          <w:rFonts w:ascii="Arial" w:hAnsi="Arial" w:cs="Arial"/>
          <w:sz w:val="22"/>
          <w:szCs w:val="22"/>
        </w:rPr>
        <w:t xml:space="preserve"> do OPZ</w:t>
      </w:r>
      <w:r w:rsidR="00054DF9" w:rsidRPr="00786CB3">
        <w:rPr>
          <w:rFonts w:ascii="Arial" w:hAnsi="Arial" w:cs="Arial"/>
          <w:sz w:val="22"/>
          <w:szCs w:val="22"/>
        </w:rPr>
        <w:t xml:space="preserve">- </w:t>
      </w:r>
      <w:r w:rsidR="0013448C">
        <w:rPr>
          <w:rFonts w:ascii="Arial" w:hAnsi="Arial" w:cs="Arial"/>
          <w:sz w:val="22"/>
          <w:szCs w:val="22"/>
        </w:rPr>
        <w:t>wykaz obiektów</w:t>
      </w:r>
    </w:p>
    <w:p w:rsidR="00D622D0" w:rsidRPr="00786CB3" w:rsidRDefault="00D622D0" w:rsidP="00786CB3">
      <w:pPr>
        <w:ind w:left="-142"/>
        <w:rPr>
          <w:rFonts w:ascii="Arial" w:hAnsi="Arial" w:cs="Arial"/>
          <w:sz w:val="22"/>
          <w:szCs w:val="22"/>
        </w:rPr>
      </w:pPr>
    </w:p>
    <w:p w:rsidR="00BC5999" w:rsidRPr="00786CB3" w:rsidRDefault="00BC5999" w:rsidP="00A50536">
      <w:pPr>
        <w:spacing w:line="276" w:lineRule="auto"/>
        <w:ind w:left="-142"/>
        <w:rPr>
          <w:rFonts w:ascii="Arial" w:hAnsi="Arial" w:cs="Arial"/>
          <w:sz w:val="22"/>
          <w:szCs w:val="22"/>
        </w:rPr>
      </w:pPr>
    </w:p>
    <w:p w:rsidR="00BC5999" w:rsidRPr="0067495F" w:rsidRDefault="00BC5999" w:rsidP="00A50536">
      <w:pPr>
        <w:spacing w:line="276" w:lineRule="auto"/>
        <w:ind w:left="-142"/>
        <w:rPr>
          <w:rFonts w:ascii="Arial" w:hAnsi="Arial" w:cs="Arial"/>
        </w:rPr>
      </w:pPr>
    </w:p>
    <w:p w:rsidR="0067495F" w:rsidRDefault="0067495F" w:rsidP="00D42F54">
      <w:pPr>
        <w:spacing w:line="276" w:lineRule="auto"/>
        <w:rPr>
          <w:rFonts w:ascii="Arial" w:hAnsi="Arial" w:cs="Arial"/>
        </w:rPr>
      </w:pPr>
    </w:p>
    <w:p w:rsidR="00521E20" w:rsidRPr="0067495F" w:rsidRDefault="00521E20" w:rsidP="00A50536">
      <w:pPr>
        <w:spacing w:line="276" w:lineRule="auto"/>
        <w:ind w:left="-142"/>
        <w:rPr>
          <w:rFonts w:ascii="Arial" w:hAnsi="Arial" w:cs="Arial"/>
        </w:rPr>
      </w:pPr>
      <w:bookmarkStart w:id="1" w:name="_GoBack"/>
      <w:bookmarkEnd w:id="1"/>
    </w:p>
    <w:sectPr w:rsidR="00521E20" w:rsidRPr="0067495F" w:rsidSect="00815083">
      <w:headerReference w:type="default" r:id="rId11"/>
      <w:footerReference w:type="default" r:id="rId12"/>
      <w:pgSz w:w="11906" w:h="16838" w:code="9"/>
      <w:pgMar w:top="1418" w:right="1134" w:bottom="1418" w:left="1134" w:header="567" w:footer="567"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29C9" w:rsidRDefault="008A29C9">
      <w:r>
        <w:separator/>
      </w:r>
    </w:p>
  </w:endnote>
  <w:endnote w:type="continuationSeparator" w:id="0">
    <w:p w:rsidR="008A29C9" w:rsidRDefault="008A2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imesNewRoman">
    <w:altName w:val="MS Mincho"/>
    <w:panose1 w:val="00000000000000000000"/>
    <w:charset w:val="EE"/>
    <w:family w:val="auto"/>
    <w:notTrueType/>
    <w:pitch w:val="default"/>
    <w:sig w:usb0="00000005" w:usb1="00000000" w:usb2="00000000" w:usb3="00000000" w:csb0="00000002" w:csb1="00000000"/>
  </w:font>
  <w:font w:name="Open Sans">
    <w:altName w:val="Times New Roman"/>
    <w:panose1 w:val="00000000000000000000"/>
    <w:charset w:val="00"/>
    <w:family w:val="roman"/>
    <w:notTrueType/>
    <w:pitch w:val="default"/>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F15" w:rsidRPr="008A2BE6" w:rsidRDefault="00036F15" w:rsidP="008A2BE6">
    <w:pPr>
      <w:pStyle w:val="Stopka"/>
      <w:jc w:val="center"/>
      <w:rPr>
        <w:rFonts w:ascii="Bookman Old Style" w:hAnsi="Bookman Old Style"/>
        <w:i/>
        <w:sz w:val="18"/>
        <w:szCs w:val="18"/>
      </w:rPr>
    </w:pPr>
    <w:r w:rsidRPr="00036F15">
      <w:rPr>
        <w:rFonts w:ascii="Bookman Old Style" w:hAnsi="Bookman Old Style"/>
        <w:i/>
        <w:sz w:val="18"/>
        <w:szCs w:val="18"/>
      </w:rPr>
      <w:t>-</w:t>
    </w:r>
    <w:r w:rsidRPr="00036F15">
      <w:rPr>
        <w:rFonts w:ascii="Bookman Old Style" w:hAnsi="Bookman Old Style"/>
        <w:i/>
        <w:sz w:val="18"/>
        <w:szCs w:val="18"/>
      </w:rPr>
      <w:fldChar w:fldCharType="begin"/>
    </w:r>
    <w:r w:rsidRPr="00036F15">
      <w:rPr>
        <w:rFonts w:ascii="Bookman Old Style" w:hAnsi="Bookman Old Style"/>
        <w:i/>
        <w:sz w:val="18"/>
        <w:szCs w:val="18"/>
      </w:rPr>
      <w:instrText>PAGE   \* MERGEFORMAT</w:instrText>
    </w:r>
    <w:r w:rsidRPr="00036F15">
      <w:rPr>
        <w:rFonts w:ascii="Bookman Old Style" w:hAnsi="Bookman Old Style"/>
        <w:i/>
        <w:sz w:val="18"/>
        <w:szCs w:val="18"/>
      </w:rPr>
      <w:fldChar w:fldCharType="separate"/>
    </w:r>
    <w:r w:rsidR="007E05C8">
      <w:rPr>
        <w:rFonts w:ascii="Bookman Old Style" w:hAnsi="Bookman Old Style"/>
        <w:i/>
        <w:noProof/>
        <w:sz w:val="18"/>
        <w:szCs w:val="18"/>
      </w:rPr>
      <w:t>6</w:t>
    </w:r>
    <w:r w:rsidRPr="00036F15">
      <w:rPr>
        <w:rFonts w:ascii="Bookman Old Style" w:hAnsi="Bookman Old Style"/>
        <w:i/>
        <w:sz w:val="18"/>
        <w:szCs w:val="18"/>
      </w:rPr>
      <w:fldChar w:fldCharType="end"/>
    </w:r>
    <w:r w:rsidRPr="00036F15">
      <w:rPr>
        <w:rFonts w:ascii="Bookman Old Style" w:hAnsi="Bookman Old Style"/>
        <w:i/>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29C9" w:rsidRDefault="008A29C9">
      <w:r>
        <w:separator/>
      </w:r>
    </w:p>
  </w:footnote>
  <w:footnote w:type="continuationSeparator" w:id="0">
    <w:p w:rsidR="008A29C9" w:rsidRDefault="008A2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572" w:rsidRPr="007F060D" w:rsidRDefault="007F060D" w:rsidP="007F060D">
    <w:pPr>
      <w:pStyle w:val="Nagwek"/>
      <w:jc w:val="right"/>
      <w:rPr>
        <w:rFonts w:ascii="Arial" w:hAnsi="Arial" w:cs="Arial"/>
        <w:i/>
      </w:rPr>
    </w:pPr>
    <w:r w:rsidRPr="007F060D">
      <w:rPr>
        <w:rFonts w:ascii="Arial" w:hAnsi="Arial" w:cs="Arial"/>
        <w:i/>
      </w:rPr>
      <w:t xml:space="preserve">Załącznik nr 5 do SWZ 4WOG.1200.2712.30.2026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44930"/>
    <w:multiLevelType w:val="multilevel"/>
    <w:tmpl w:val="1512D6A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DA7B35"/>
    <w:multiLevelType w:val="hybridMultilevel"/>
    <w:tmpl w:val="D9CAA95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95701E8"/>
    <w:multiLevelType w:val="hybridMultilevel"/>
    <w:tmpl w:val="93CC5D88"/>
    <w:lvl w:ilvl="0" w:tplc="F9083F86">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18FD5992"/>
    <w:multiLevelType w:val="hybridMultilevel"/>
    <w:tmpl w:val="1EC84DEC"/>
    <w:lvl w:ilvl="0" w:tplc="9D8222FE">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 w15:restartNumberingAfterBreak="0">
    <w:nsid w:val="19D94EFB"/>
    <w:multiLevelType w:val="multilevel"/>
    <w:tmpl w:val="D95E909C"/>
    <w:lvl w:ilvl="0">
      <w:start w:val="1"/>
      <w:numFmt w:val="decimal"/>
      <w:pStyle w:val="P1"/>
      <w:lvlText w:val="%1."/>
      <w:lvlJc w:val="left"/>
      <w:pPr>
        <w:ind w:left="397" w:hanging="39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P2"/>
      <w:lvlText w:val="%1.%2."/>
      <w:lvlJc w:val="left"/>
      <w:pPr>
        <w:ind w:left="1192" w:hanging="62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auto"/>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3"/>
      <w:lvlText w:val="%1.%2.%3."/>
      <w:lvlJc w:val="left"/>
      <w:pPr>
        <w:ind w:left="1588" w:hanging="737"/>
      </w:pPr>
      <w:rPr>
        <w:rFonts w:hint="default"/>
      </w:rPr>
    </w:lvl>
    <w:lvl w:ilvl="3">
      <w:start w:val="1"/>
      <w:numFmt w:val="decimal"/>
      <w:lvlText w:val="%1.%2.%3.%4."/>
      <w:lvlJc w:val="left"/>
      <w:pPr>
        <w:ind w:left="1729" w:hanging="64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4278E6"/>
    <w:multiLevelType w:val="hybridMultilevel"/>
    <w:tmpl w:val="4B2C6E80"/>
    <w:lvl w:ilvl="0" w:tplc="04150015">
      <w:start w:val="1"/>
      <w:numFmt w:val="upperLetter"/>
      <w:lvlText w:val="%1."/>
      <w:lvlJc w:val="left"/>
      <w:pPr>
        <w:ind w:left="720" w:hanging="360"/>
      </w:pPr>
    </w:lvl>
    <w:lvl w:ilvl="1" w:tplc="0415000F">
      <w:start w:val="1"/>
      <w:numFmt w:val="decimal"/>
      <w:lvlText w:val="%2."/>
      <w:lvlJc w:val="left"/>
      <w:pPr>
        <w:ind w:left="1353" w:hanging="360"/>
      </w:p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0642A4"/>
    <w:multiLevelType w:val="multilevel"/>
    <w:tmpl w:val="93468992"/>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bullet"/>
      <w:lvlText w:val=""/>
      <w:lvlJc w:val="left"/>
      <w:pPr>
        <w:ind w:left="1224" w:hanging="504"/>
      </w:pPr>
      <w:rPr>
        <w:rFonts w:ascii="Symbol" w:hAnsi="Symbol" w:hint="default"/>
      </w:rPr>
    </w:lvl>
    <w:lvl w:ilvl="3">
      <w:numFmt w:val="bullet"/>
      <w:lvlText w:val=""/>
      <w:lvlJc w:val="left"/>
      <w:pPr>
        <w:ind w:left="1728" w:hanging="648"/>
      </w:pPr>
      <w:rPr>
        <w:rFonts w:ascii="Symbol" w:eastAsia="Times New Roman" w:hAnsi="Symbol" w:cs="Times New Roman"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B453C4"/>
    <w:multiLevelType w:val="hybridMultilevel"/>
    <w:tmpl w:val="5954593A"/>
    <w:lvl w:ilvl="0" w:tplc="E3083BE0">
      <w:start w:val="4"/>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1DA45442"/>
    <w:multiLevelType w:val="hybridMultilevel"/>
    <w:tmpl w:val="7AFA31C8"/>
    <w:lvl w:ilvl="0" w:tplc="04150001">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9" w15:restartNumberingAfterBreak="0">
    <w:nsid w:val="24045A8C"/>
    <w:multiLevelType w:val="multilevel"/>
    <w:tmpl w:val="EDA0C64A"/>
    <w:lvl w:ilvl="0">
      <w:start w:val="5"/>
      <w:numFmt w:val="decimal"/>
      <w:lvlText w:val="%1"/>
      <w:lvlJc w:val="left"/>
      <w:pPr>
        <w:ind w:left="360" w:hanging="360"/>
      </w:pPr>
      <w:rPr>
        <w:rFonts w:hint="default"/>
        <w:color w:val="auto"/>
      </w:rPr>
    </w:lvl>
    <w:lvl w:ilvl="1">
      <w:start w:val="8"/>
      <w:numFmt w:val="decimal"/>
      <w:lvlText w:val="%1.%2"/>
      <w:lvlJc w:val="left"/>
      <w:pPr>
        <w:ind w:left="218" w:hanging="360"/>
      </w:pPr>
      <w:rPr>
        <w:rFonts w:hint="default"/>
        <w:color w:val="auto"/>
      </w:rPr>
    </w:lvl>
    <w:lvl w:ilvl="2">
      <w:start w:val="1"/>
      <w:numFmt w:val="decimal"/>
      <w:lvlText w:val="%1.%2.%3"/>
      <w:lvlJc w:val="left"/>
      <w:pPr>
        <w:ind w:left="436" w:hanging="720"/>
      </w:pPr>
      <w:rPr>
        <w:rFonts w:hint="default"/>
        <w:color w:val="auto"/>
      </w:rPr>
    </w:lvl>
    <w:lvl w:ilvl="3">
      <w:start w:val="1"/>
      <w:numFmt w:val="decimal"/>
      <w:lvlText w:val="%1.%2.%3.%4"/>
      <w:lvlJc w:val="left"/>
      <w:pPr>
        <w:ind w:left="654" w:hanging="1080"/>
      </w:pPr>
      <w:rPr>
        <w:rFonts w:hint="default"/>
        <w:color w:val="auto"/>
      </w:rPr>
    </w:lvl>
    <w:lvl w:ilvl="4">
      <w:start w:val="1"/>
      <w:numFmt w:val="decimal"/>
      <w:lvlText w:val="%1.%2.%3.%4.%5"/>
      <w:lvlJc w:val="left"/>
      <w:pPr>
        <w:ind w:left="512" w:hanging="1080"/>
      </w:pPr>
      <w:rPr>
        <w:rFonts w:hint="default"/>
        <w:color w:val="auto"/>
      </w:rPr>
    </w:lvl>
    <w:lvl w:ilvl="5">
      <w:start w:val="1"/>
      <w:numFmt w:val="decimal"/>
      <w:lvlText w:val="%1.%2.%3.%4.%5.%6"/>
      <w:lvlJc w:val="left"/>
      <w:pPr>
        <w:ind w:left="730" w:hanging="1440"/>
      </w:pPr>
      <w:rPr>
        <w:rFonts w:hint="default"/>
        <w:color w:val="auto"/>
      </w:rPr>
    </w:lvl>
    <w:lvl w:ilvl="6">
      <w:start w:val="1"/>
      <w:numFmt w:val="decimal"/>
      <w:lvlText w:val="%1.%2.%3.%4.%5.%6.%7"/>
      <w:lvlJc w:val="left"/>
      <w:pPr>
        <w:ind w:left="588" w:hanging="1440"/>
      </w:pPr>
      <w:rPr>
        <w:rFonts w:hint="default"/>
        <w:color w:val="auto"/>
      </w:rPr>
    </w:lvl>
    <w:lvl w:ilvl="7">
      <w:start w:val="1"/>
      <w:numFmt w:val="decimal"/>
      <w:lvlText w:val="%1.%2.%3.%4.%5.%6.%7.%8"/>
      <w:lvlJc w:val="left"/>
      <w:pPr>
        <w:ind w:left="806" w:hanging="1800"/>
      </w:pPr>
      <w:rPr>
        <w:rFonts w:hint="default"/>
        <w:color w:val="auto"/>
      </w:rPr>
    </w:lvl>
    <w:lvl w:ilvl="8">
      <w:start w:val="1"/>
      <w:numFmt w:val="decimal"/>
      <w:lvlText w:val="%1.%2.%3.%4.%5.%6.%7.%8.%9"/>
      <w:lvlJc w:val="left"/>
      <w:pPr>
        <w:ind w:left="664" w:hanging="1800"/>
      </w:pPr>
      <w:rPr>
        <w:rFonts w:hint="default"/>
        <w:color w:val="auto"/>
      </w:rPr>
    </w:lvl>
  </w:abstractNum>
  <w:abstractNum w:abstractNumId="10" w15:restartNumberingAfterBreak="0">
    <w:nsid w:val="2B43684D"/>
    <w:multiLevelType w:val="multilevel"/>
    <w:tmpl w:val="6A8E24F0"/>
    <w:lvl w:ilvl="0">
      <w:start w:val="1"/>
      <w:numFmt w:val="decimal"/>
      <w:lvlText w:val="%1."/>
      <w:lvlJc w:val="left"/>
      <w:pPr>
        <w:ind w:left="360" w:hanging="360"/>
      </w:pPr>
    </w:lvl>
    <w:lvl w:ilvl="1">
      <w:start w:val="1"/>
      <w:numFmt w:val="decimal"/>
      <w:lvlText w:val="%1.%2."/>
      <w:lvlJc w:val="left"/>
      <w:pPr>
        <w:ind w:left="792" w:hanging="432"/>
      </w:pPr>
      <w:rPr>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6F7C0D"/>
    <w:multiLevelType w:val="multilevel"/>
    <w:tmpl w:val="AB8E14EA"/>
    <w:lvl w:ilvl="0">
      <w:start w:val="1"/>
      <w:numFmt w:val="decimal"/>
      <w:lvlText w:val="%1."/>
      <w:lvlJc w:val="left"/>
      <w:pPr>
        <w:ind w:left="360" w:hanging="360"/>
      </w:pPr>
    </w:lvl>
    <w:lvl w:ilvl="1">
      <w:start w:val="1"/>
      <w:numFmt w:val="decimal"/>
      <w:lvlText w:val="%1.%2."/>
      <w:lvlJc w:val="left"/>
      <w:pPr>
        <w:ind w:left="792" w:hanging="432"/>
      </w:pPr>
      <w:rPr>
        <w:b w:val="0"/>
        <w:sz w:val="24"/>
      </w:rPr>
    </w:lvl>
    <w:lvl w:ilvl="2">
      <w:start w:val="1"/>
      <w:numFmt w:val="bullet"/>
      <w:lvlText w:val="-"/>
      <w:lvlJc w:val="left"/>
      <w:pPr>
        <w:ind w:left="1224" w:hanging="504"/>
      </w:pPr>
      <w:rPr>
        <w:rFonts w:ascii="Agency FB" w:hAnsi="Agency FB"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0B00B23"/>
    <w:multiLevelType w:val="hybridMultilevel"/>
    <w:tmpl w:val="CA2CAC22"/>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3" w15:restartNumberingAfterBreak="0">
    <w:nsid w:val="327E3C68"/>
    <w:multiLevelType w:val="multilevel"/>
    <w:tmpl w:val="52BA4204"/>
    <w:lvl w:ilvl="0">
      <w:start w:val="1"/>
      <w:numFmt w:val="decimal"/>
      <w:lvlText w:val="%1."/>
      <w:lvlJc w:val="left"/>
      <w:pPr>
        <w:ind w:left="1778" w:hanging="360"/>
      </w:pPr>
      <w:rPr>
        <w:rFonts w:hint="default"/>
      </w:rPr>
    </w:lvl>
    <w:lvl w:ilvl="1">
      <w:start w:val="1"/>
      <w:numFmt w:val="decimal"/>
      <w:lvlText w:val="%1.%2."/>
      <w:lvlJc w:val="left"/>
      <w:pPr>
        <w:ind w:left="792" w:hanging="432"/>
      </w:pPr>
      <w:rPr>
        <w:rFonts w:hint="default"/>
        <w:b w:val="0"/>
        <w:sz w:val="22"/>
      </w:rPr>
    </w:lvl>
    <w:lvl w:ilvl="2">
      <w:start w:val="1"/>
      <w:numFmt w:val="decimal"/>
      <w:lvlText w:val="%1.%2.%3."/>
      <w:lvlJc w:val="left"/>
      <w:pPr>
        <w:ind w:left="1224" w:hanging="504"/>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424B5A"/>
    <w:multiLevelType w:val="multilevel"/>
    <w:tmpl w:val="194A86EC"/>
    <w:lvl w:ilvl="0">
      <w:start w:val="6"/>
      <w:numFmt w:val="decimal"/>
      <w:lvlText w:val="%1"/>
      <w:lvlJc w:val="left"/>
      <w:pPr>
        <w:ind w:left="360" w:hanging="360"/>
      </w:pPr>
      <w:rPr>
        <w:rFonts w:hint="default"/>
      </w:rPr>
    </w:lvl>
    <w:lvl w:ilvl="1">
      <w:start w:val="1"/>
      <w:numFmt w:val="decimal"/>
      <w:lvlText w:val="%1.%2"/>
      <w:lvlJc w:val="left"/>
      <w:pPr>
        <w:ind w:left="218" w:hanging="360"/>
      </w:pPr>
      <w:rPr>
        <w:rFonts w:hint="default"/>
        <w:b w:val="0"/>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5" w15:restartNumberingAfterBreak="0">
    <w:nsid w:val="370166C0"/>
    <w:multiLevelType w:val="hybridMultilevel"/>
    <w:tmpl w:val="271A6CB0"/>
    <w:lvl w:ilvl="0" w:tplc="745664DA">
      <w:start w:val="10"/>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EF6FCA"/>
    <w:multiLevelType w:val="hybridMultilevel"/>
    <w:tmpl w:val="D89A472C"/>
    <w:lvl w:ilvl="0" w:tplc="9D8222FE">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3FF429A8"/>
    <w:multiLevelType w:val="hybridMultilevel"/>
    <w:tmpl w:val="4DFAD970"/>
    <w:lvl w:ilvl="0" w:tplc="20BC18D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8609F6"/>
    <w:multiLevelType w:val="multilevel"/>
    <w:tmpl w:val="B7EAFF4C"/>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6667A4"/>
    <w:multiLevelType w:val="hybridMultilevel"/>
    <w:tmpl w:val="A7BA20FA"/>
    <w:lvl w:ilvl="0" w:tplc="CC6C00D8">
      <w:start w:val="6"/>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0612429"/>
    <w:multiLevelType w:val="hybridMultilevel"/>
    <w:tmpl w:val="FCAAA9F0"/>
    <w:lvl w:ilvl="0" w:tplc="DB26ED00">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1" w15:restartNumberingAfterBreak="0">
    <w:nsid w:val="63784B35"/>
    <w:multiLevelType w:val="multilevel"/>
    <w:tmpl w:val="8A2EACFC"/>
    <w:lvl w:ilvl="0">
      <w:start w:val="1"/>
      <w:numFmt w:val="decimal"/>
      <w:pStyle w:val="Punkt1"/>
      <w:lvlText w:val="%1."/>
      <w:lvlJc w:val="left"/>
      <w:pPr>
        <w:tabs>
          <w:tab w:val="num" w:pos="397"/>
        </w:tabs>
        <w:ind w:left="397" w:hanging="397"/>
      </w:pPr>
      <w:rPr>
        <w:rFonts w:hint="default"/>
        <w:color w:val="auto"/>
      </w:rPr>
    </w:lvl>
    <w:lvl w:ilvl="1">
      <w:start w:val="1"/>
      <w:numFmt w:val="decimal"/>
      <w:pStyle w:val="Punkt11"/>
      <w:lvlText w:val="%1.%2."/>
      <w:lvlJc w:val="left"/>
      <w:pPr>
        <w:tabs>
          <w:tab w:val="num" w:pos="964"/>
        </w:tabs>
        <w:ind w:left="964" w:hanging="567"/>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C53AE9"/>
    <w:multiLevelType w:val="hybridMultilevel"/>
    <w:tmpl w:val="93CC5D88"/>
    <w:lvl w:ilvl="0" w:tplc="F9083F86">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68BE074E"/>
    <w:multiLevelType w:val="hybridMultilevel"/>
    <w:tmpl w:val="20C0AC06"/>
    <w:lvl w:ilvl="0" w:tplc="04150013">
      <w:start w:val="1"/>
      <w:numFmt w:val="upperRoman"/>
      <w:lvlText w:val="%1."/>
      <w:lvlJc w:val="righ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96E706E"/>
    <w:multiLevelType w:val="hybridMultilevel"/>
    <w:tmpl w:val="4DFAD970"/>
    <w:lvl w:ilvl="0" w:tplc="20BC18D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4539FC"/>
    <w:multiLevelType w:val="multilevel"/>
    <w:tmpl w:val="52BA4204"/>
    <w:lvl w:ilvl="0">
      <w:start w:val="1"/>
      <w:numFmt w:val="decimal"/>
      <w:lvlText w:val="%1."/>
      <w:lvlJc w:val="left"/>
      <w:pPr>
        <w:ind w:left="1778" w:hanging="360"/>
      </w:pPr>
      <w:rPr>
        <w:rFonts w:hint="default"/>
      </w:rPr>
    </w:lvl>
    <w:lvl w:ilvl="1">
      <w:start w:val="1"/>
      <w:numFmt w:val="decimal"/>
      <w:lvlText w:val="%1.%2."/>
      <w:lvlJc w:val="left"/>
      <w:pPr>
        <w:ind w:left="792" w:hanging="432"/>
      </w:pPr>
      <w:rPr>
        <w:rFonts w:hint="default"/>
        <w:b w:val="0"/>
        <w:sz w:val="22"/>
      </w:rPr>
    </w:lvl>
    <w:lvl w:ilvl="2">
      <w:start w:val="1"/>
      <w:numFmt w:val="decimal"/>
      <w:lvlText w:val="%1.%2.%3."/>
      <w:lvlJc w:val="left"/>
      <w:pPr>
        <w:ind w:left="1224" w:hanging="504"/>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C8F0890"/>
    <w:multiLevelType w:val="hybridMultilevel"/>
    <w:tmpl w:val="6ED67F82"/>
    <w:lvl w:ilvl="0" w:tplc="F294DF30">
      <w:start w:val="7"/>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7996B61"/>
    <w:multiLevelType w:val="hybridMultilevel"/>
    <w:tmpl w:val="852A1678"/>
    <w:lvl w:ilvl="0" w:tplc="04150001">
      <w:start w:val="1"/>
      <w:numFmt w:val="bullet"/>
      <w:lvlText w:val=""/>
      <w:lvlJc w:val="left"/>
      <w:pPr>
        <w:ind w:left="1853" w:hanging="360"/>
      </w:pPr>
      <w:rPr>
        <w:rFonts w:ascii="Symbol" w:hAnsi="Symbol" w:hint="default"/>
      </w:rPr>
    </w:lvl>
    <w:lvl w:ilvl="1" w:tplc="04150003" w:tentative="1">
      <w:start w:val="1"/>
      <w:numFmt w:val="bullet"/>
      <w:lvlText w:val="o"/>
      <w:lvlJc w:val="left"/>
      <w:pPr>
        <w:ind w:left="2573" w:hanging="360"/>
      </w:pPr>
      <w:rPr>
        <w:rFonts w:ascii="Courier New" w:hAnsi="Courier New" w:cs="Courier New" w:hint="default"/>
      </w:rPr>
    </w:lvl>
    <w:lvl w:ilvl="2" w:tplc="04150005" w:tentative="1">
      <w:start w:val="1"/>
      <w:numFmt w:val="bullet"/>
      <w:lvlText w:val=""/>
      <w:lvlJc w:val="left"/>
      <w:pPr>
        <w:ind w:left="3293" w:hanging="360"/>
      </w:pPr>
      <w:rPr>
        <w:rFonts w:ascii="Wingdings" w:hAnsi="Wingdings" w:hint="default"/>
      </w:rPr>
    </w:lvl>
    <w:lvl w:ilvl="3" w:tplc="04150001" w:tentative="1">
      <w:start w:val="1"/>
      <w:numFmt w:val="bullet"/>
      <w:lvlText w:val=""/>
      <w:lvlJc w:val="left"/>
      <w:pPr>
        <w:ind w:left="4013" w:hanging="360"/>
      </w:pPr>
      <w:rPr>
        <w:rFonts w:ascii="Symbol" w:hAnsi="Symbol" w:hint="default"/>
      </w:rPr>
    </w:lvl>
    <w:lvl w:ilvl="4" w:tplc="04150003" w:tentative="1">
      <w:start w:val="1"/>
      <w:numFmt w:val="bullet"/>
      <w:lvlText w:val="o"/>
      <w:lvlJc w:val="left"/>
      <w:pPr>
        <w:ind w:left="4733" w:hanging="360"/>
      </w:pPr>
      <w:rPr>
        <w:rFonts w:ascii="Courier New" w:hAnsi="Courier New" w:cs="Courier New" w:hint="default"/>
      </w:rPr>
    </w:lvl>
    <w:lvl w:ilvl="5" w:tplc="04150005" w:tentative="1">
      <w:start w:val="1"/>
      <w:numFmt w:val="bullet"/>
      <w:lvlText w:val=""/>
      <w:lvlJc w:val="left"/>
      <w:pPr>
        <w:ind w:left="5453" w:hanging="360"/>
      </w:pPr>
      <w:rPr>
        <w:rFonts w:ascii="Wingdings" w:hAnsi="Wingdings" w:hint="default"/>
      </w:rPr>
    </w:lvl>
    <w:lvl w:ilvl="6" w:tplc="04150001" w:tentative="1">
      <w:start w:val="1"/>
      <w:numFmt w:val="bullet"/>
      <w:lvlText w:val=""/>
      <w:lvlJc w:val="left"/>
      <w:pPr>
        <w:ind w:left="6173" w:hanging="360"/>
      </w:pPr>
      <w:rPr>
        <w:rFonts w:ascii="Symbol" w:hAnsi="Symbol" w:hint="default"/>
      </w:rPr>
    </w:lvl>
    <w:lvl w:ilvl="7" w:tplc="04150003" w:tentative="1">
      <w:start w:val="1"/>
      <w:numFmt w:val="bullet"/>
      <w:lvlText w:val="o"/>
      <w:lvlJc w:val="left"/>
      <w:pPr>
        <w:ind w:left="6893" w:hanging="360"/>
      </w:pPr>
      <w:rPr>
        <w:rFonts w:ascii="Courier New" w:hAnsi="Courier New" w:cs="Courier New" w:hint="default"/>
      </w:rPr>
    </w:lvl>
    <w:lvl w:ilvl="8" w:tplc="04150005" w:tentative="1">
      <w:start w:val="1"/>
      <w:numFmt w:val="bullet"/>
      <w:lvlText w:val=""/>
      <w:lvlJc w:val="left"/>
      <w:pPr>
        <w:ind w:left="7613" w:hanging="360"/>
      </w:pPr>
      <w:rPr>
        <w:rFonts w:ascii="Wingdings" w:hAnsi="Wingdings" w:hint="default"/>
      </w:rPr>
    </w:lvl>
  </w:abstractNum>
  <w:num w:numId="1">
    <w:abstractNumId w:val="16"/>
  </w:num>
  <w:num w:numId="2">
    <w:abstractNumId w:val="3"/>
  </w:num>
  <w:num w:numId="3">
    <w:abstractNumId w:val="5"/>
  </w:num>
  <w:num w:numId="4">
    <w:abstractNumId w:val="8"/>
  </w:num>
  <w:num w:numId="5">
    <w:abstractNumId w:val="25"/>
  </w:num>
  <w:num w:numId="6">
    <w:abstractNumId w:val="18"/>
  </w:num>
  <w:num w:numId="7">
    <w:abstractNumId w:val="6"/>
  </w:num>
  <w:num w:numId="8">
    <w:abstractNumId w:val="22"/>
  </w:num>
  <w:num w:numId="9">
    <w:abstractNumId w:val="2"/>
  </w:num>
  <w:num w:numId="10">
    <w:abstractNumId w:val="27"/>
  </w:num>
  <w:num w:numId="11">
    <w:abstractNumId w:val="20"/>
  </w:num>
  <w:num w:numId="12">
    <w:abstractNumId w:val="19"/>
  </w:num>
  <w:num w:numId="13">
    <w:abstractNumId w:val="26"/>
  </w:num>
  <w:num w:numId="14">
    <w:abstractNumId w:val="15"/>
  </w:num>
  <w:num w:numId="15">
    <w:abstractNumId w:val="10"/>
  </w:num>
  <w:num w:numId="16">
    <w:abstractNumId w:val="11"/>
  </w:num>
  <w:num w:numId="17">
    <w:abstractNumId w:val="1"/>
  </w:num>
  <w:num w:numId="18">
    <w:abstractNumId w:val="7"/>
  </w:num>
  <w:num w:numId="19">
    <w:abstractNumId w:val="21"/>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4"/>
  </w:num>
  <w:num w:numId="23">
    <w:abstractNumId w:val="23"/>
  </w:num>
  <w:num w:numId="24">
    <w:abstractNumId w:val="24"/>
  </w:num>
  <w:num w:numId="25">
    <w:abstractNumId w:val="17"/>
  </w:num>
  <w:num w:numId="26">
    <w:abstractNumId w:val="12"/>
  </w:num>
  <w:num w:numId="27">
    <w:abstractNumId w:val="13"/>
  </w:num>
  <w:num w:numId="28">
    <w:abstractNumId w:val="9"/>
  </w:num>
  <w:num w:numId="2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7FF"/>
    <w:rsid w:val="0000022C"/>
    <w:rsid w:val="00011C88"/>
    <w:rsid w:val="00013BEF"/>
    <w:rsid w:val="00020836"/>
    <w:rsid w:val="000277D2"/>
    <w:rsid w:val="00030D5B"/>
    <w:rsid w:val="0003278E"/>
    <w:rsid w:val="0003491E"/>
    <w:rsid w:val="00035869"/>
    <w:rsid w:val="00036568"/>
    <w:rsid w:val="00036F15"/>
    <w:rsid w:val="00041A87"/>
    <w:rsid w:val="00041C65"/>
    <w:rsid w:val="00042839"/>
    <w:rsid w:val="00051068"/>
    <w:rsid w:val="00054DF9"/>
    <w:rsid w:val="00057704"/>
    <w:rsid w:val="00060E35"/>
    <w:rsid w:val="00061DC8"/>
    <w:rsid w:val="0006299C"/>
    <w:rsid w:val="000654A8"/>
    <w:rsid w:val="00072040"/>
    <w:rsid w:val="000729CE"/>
    <w:rsid w:val="00074874"/>
    <w:rsid w:val="000901F5"/>
    <w:rsid w:val="00092513"/>
    <w:rsid w:val="000A21EA"/>
    <w:rsid w:val="000A517B"/>
    <w:rsid w:val="000B0FFF"/>
    <w:rsid w:val="000B32C8"/>
    <w:rsid w:val="000C43EF"/>
    <w:rsid w:val="000C4AFE"/>
    <w:rsid w:val="000C7D92"/>
    <w:rsid w:val="000D569F"/>
    <w:rsid w:val="000D6755"/>
    <w:rsid w:val="000D6A92"/>
    <w:rsid w:val="000E0E25"/>
    <w:rsid w:val="000E154C"/>
    <w:rsid w:val="000E3FC2"/>
    <w:rsid w:val="000E5339"/>
    <w:rsid w:val="000E6F81"/>
    <w:rsid w:val="000F30E0"/>
    <w:rsid w:val="000F6671"/>
    <w:rsid w:val="001018EE"/>
    <w:rsid w:val="00101AD3"/>
    <w:rsid w:val="00103D29"/>
    <w:rsid w:val="00104882"/>
    <w:rsid w:val="00105612"/>
    <w:rsid w:val="00122778"/>
    <w:rsid w:val="00127F21"/>
    <w:rsid w:val="0013448C"/>
    <w:rsid w:val="00136455"/>
    <w:rsid w:val="00140752"/>
    <w:rsid w:val="001418EA"/>
    <w:rsid w:val="0014790A"/>
    <w:rsid w:val="00147E1F"/>
    <w:rsid w:val="001547B0"/>
    <w:rsid w:val="00154CFB"/>
    <w:rsid w:val="0015524C"/>
    <w:rsid w:val="00155EF4"/>
    <w:rsid w:val="001561BA"/>
    <w:rsid w:val="00162D4C"/>
    <w:rsid w:val="00163B4F"/>
    <w:rsid w:val="00166B49"/>
    <w:rsid w:val="00166D52"/>
    <w:rsid w:val="00173B76"/>
    <w:rsid w:val="001763F4"/>
    <w:rsid w:val="0017641A"/>
    <w:rsid w:val="0018059A"/>
    <w:rsid w:val="0018234D"/>
    <w:rsid w:val="00183071"/>
    <w:rsid w:val="00183238"/>
    <w:rsid w:val="001848FD"/>
    <w:rsid w:val="00186F68"/>
    <w:rsid w:val="001900C9"/>
    <w:rsid w:val="00195092"/>
    <w:rsid w:val="001971BA"/>
    <w:rsid w:val="001A05EA"/>
    <w:rsid w:val="001A1A74"/>
    <w:rsid w:val="001B0B4D"/>
    <w:rsid w:val="001B230A"/>
    <w:rsid w:val="001B399C"/>
    <w:rsid w:val="001B533C"/>
    <w:rsid w:val="001C667A"/>
    <w:rsid w:val="001D23B4"/>
    <w:rsid w:val="001D6F65"/>
    <w:rsid w:val="001F1D77"/>
    <w:rsid w:val="001F3195"/>
    <w:rsid w:val="001F4F82"/>
    <w:rsid w:val="001F7D73"/>
    <w:rsid w:val="00201332"/>
    <w:rsid w:val="002022B5"/>
    <w:rsid w:val="002024FB"/>
    <w:rsid w:val="00205310"/>
    <w:rsid w:val="00215F01"/>
    <w:rsid w:val="00231BAA"/>
    <w:rsid w:val="00232616"/>
    <w:rsid w:val="00234278"/>
    <w:rsid w:val="0024020E"/>
    <w:rsid w:val="00240E91"/>
    <w:rsid w:val="00242835"/>
    <w:rsid w:val="00244968"/>
    <w:rsid w:val="0024710D"/>
    <w:rsid w:val="00247FD2"/>
    <w:rsid w:val="002544F9"/>
    <w:rsid w:val="00257D1F"/>
    <w:rsid w:val="0026257F"/>
    <w:rsid w:val="00262717"/>
    <w:rsid w:val="0026360B"/>
    <w:rsid w:val="002666C8"/>
    <w:rsid w:val="0027158C"/>
    <w:rsid w:val="00271A95"/>
    <w:rsid w:val="002753EE"/>
    <w:rsid w:val="00276D66"/>
    <w:rsid w:val="00282B78"/>
    <w:rsid w:val="0028422E"/>
    <w:rsid w:val="002864FB"/>
    <w:rsid w:val="002872E8"/>
    <w:rsid w:val="00290C53"/>
    <w:rsid w:val="00291711"/>
    <w:rsid w:val="00292A59"/>
    <w:rsid w:val="00294777"/>
    <w:rsid w:val="0029668C"/>
    <w:rsid w:val="002B1F07"/>
    <w:rsid w:val="002B6F9E"/>
    <w:rsid w:val="002C04A2"/>
    <w:rsid w:val="002C061C"/>
    <w:rsid w:val="002C2745"/>
    <w:rsid w:val="002C392D"/>
    <w:rsid w:val="002C3BB0"/>
    <w:rsid w:val="002C59D8"/>
    <w:rsid w:val="002D2EA7"/>
    <w:rsid w:val="002D39C5"/>
    <w:rsid w:val="002E3AA4"/>
    <w:rsid w:val="002E63CB"/>
    <w:rsid w:val="002E684B"/>
    <w:rsid w:val="002F11E6"/>
    <w:rsid w:val="002F49CF"/>
    <w:rsid w:val="002F4B13"/>
    <w:rsid w:val="00301552"/>
    <w:rsid w:val="00305B70"/>
    <w:rsid w:val="00306FF6"/>
    <w:rsid w:val="003075A5"/>
    <w:rsid w:val="003134A0"/>
    <w:rsid w:val="003140A1"/>
    <w:rsid w:val="003142DC"/>
    <w:rsid w:val="003207CB"/>
    <w:rsid w:val="003252A9"/>
    <w:rsid w:val="00325869"/>
    <w:rsid w:val="00327FC4"/>
    <w:rsid w:val="00330E66"/>
    <w:rsid w:val="003424CA"/>
    <w:rsid w:val="00343DE5"/>
    <w:rsid w:val="00360F33"/>
    <w:rsid w:val="003621E1"/>
    <w:rsid w:val="0036454C"/>
    <w:rsid w:val="0037098B"/>
    <w:rsid w:val="00370A25"/>
    <w:rsid w:val="003732D0"/>
    <w:rsid w:val="003760E7"/>
    <w:rsid w:val="00376576"/>
    <w:rsid w:val="003766CC"/>
    <w:rsid w:val="00380E2D"/>
    <w:rsid w:val="00381E7F"/>
    <w:rsid w:val="003878AE"/>
    <w:rsid w:val="00390ABA"/>
    <w:rsid w:val="00391222"/>
    <w:rsid w:val="00392090"/>
    <w:rsid w:val="00394A5F"/>
    <w:rsid w:val="00396DF9"/>
    <w:rsid w:val="003A43B2"/>
    <w:rsid w:val="003A54E1"/>
    <w:rsid w:val="003A7154"/>
    <w:rsid w:val="003B67AC"/>
    <w:rsid w:val="003C133F"/>
    <w:rsid w:val="003C1CCA"/>
    <w:rsid w:val="003C3307"/>
    <w:rsid w:val="003C4A73"/>
    <w:rsid w:val="003D077B"/>
    <w:rsid w:val="003D38CB"/>
    <w:rsid w:val="003D6B02"/>
    <w:rsid w:val="003E2B9C"/>
    <w:rsid w:val="003E3657"/>
    <w:rsid w:val="003E5D7C"/>
    <w:rsid w:val="003E663E"/>
    <w:rsid w:val="003F2689"/>
    <w:rsid w:val="003F2C7C"/>
    <w:rsid w:val="003F2D89"/>
    <w:rsid w:val="003F34BE"/>
    <w:rsid w:val="003F445D"/>
    <w:rsid w:val="003F7444"/>
    <w:rsid w:val="004001F8"/>
    <w:rsid w:val="00403D01"/>
    <w:rsid w:val="004074EE"/>
    <w:rsid w:val="00415E77"/>
    <w:rsid w:val="00424867"/>
    <w:rsid w:val="00426C65"/>
    <w:rsid w:val="00426DEF"/>
    <w:rsid w:val="00433EF9"/>
    <w:rsid w:val="0044323E"/>
    <w:rsid w:val="00443ACB"/>
    <w:rsid w:val="00444B3A"/>
    <w:rsid w:val="00450080"/>
    <w:rsid w:val="004552A4"/>
    <w:rsid w:val="00457A96"/>
    <w:rsid w:val="00462943"/>
    <w:rsid w:val="00464009"/>
    <w:rsid w:val="00470C81"/>
    <w:rsid w:val="00471AEB"/>
    <w:rsid w:val="0047386A"/>
    <w:rsid w:val="00491E9B"/>
    <w:rsid w:val="00493785"/>
    <w:rsid w:val="004950C3"/>
    <w:rsid w:val="00496B52"/>
    <w:rsid w:val="004A06F8"/>
    <w:rsid w:val="004A15FF"/>
    <w:rsid w:val="004A2E28"/>
    <w:rsid w:val="004A338D"/>
    <w:rsid w:val="004A4AB5"/>
    <w:rsid w:val="004A6F8F"/>
    <w:rsid w:val="004B0C8B"/>
    <w:rsid w:val="004B225A"/>
    <w:rsid w:val="004B2676"/>
    <w:rsid w:val="004B5B14"/>
    <w:rsid w:val="004B7130"/>
    <w:rsid w:val="004C11DD"/>
    <w:rsid w:val="004C36AF"/>
    <w:rsid w:val="004D2BAB"/>
    <w:rsid w:val="004D4C12"/>
    <w:rsid w:val="004D5637"/>
    <w:rsid w:val="004E3C46"/>
    <w:rsid w:val="004F0F67"/>
    <w:rsid w:val="004F2277"/>
    <w:rsid w:val="004F7AEB"/>
    <w:rsid w:val="00501603"/>
    <w:rsid w:val="0050342C"/>
    <w:rsid w:val="00505F41"/>
    <w:rsid w:val="005075A8"/>
    <w:rsid w:val="005132E4"/>
    <w:rsid w:val="00513A7B"/>
    <w:rsid w:val="005163BD"/>
    <w:rsid w:val="00521E20"/>
    <w:rsid w:val="00526610"/>
    <w:rsid w:val="00532C61"/>
    <w:rsid w:val="00543178"/>
    <w:rsid w:val="005439DC"/>
    <w:rsid w:val="00545D32"/>
    <w:rsid w:val="00545E8B"/>
    <w:rsid w:val="00547633"/>
    <w:rsid w:val="00556667"/>
    <w:rsid w:val="0056506C"/>
    <w:rsid w:val="00571305"/>
    <w:rsid w:val="00572574"/>
    <w:rsid w:val="005757FB"/>
    <w:rsid w:val="00576A29"/>
    <w:rsid w:val="00577D36"/>
    <w:rsid w:val="00582CFA"/>
    <w:rsid w:val="00586970"/>
    <w:rsid w:val="005874AF"/>
    <w:rsid w:val="00591985"/>
    <w:rsid w:val="005929B9"/>
    <w:rsid w:val="005A3840"/>
    <w:rsid w:val="005A412C"/>
    <w:rsid w:val="005A4992"/>
    <w:rsid w:val="005A6CFB"/>
    <w:rsid w:val="005B03AB"/>
    <w:rsid w:val="005B1B63"/>
    <w:rsid w:val="005B247A"/>
    <w:rsid w:val="005B3891"/>
    <w:rsid w:val="005C06E5"/>
    <w:rsid w:val="005C1F54"/>
    <w:rsid w:val="005C278C"/>
    <w:rsid w:val="005C2A66"/>
    <w:rsid w:val="005C2F25"/>
    <w:rsid w:val="005C44A4"/>
    <w:rsid w:val="005C45AE"/>
    <w:rsid w:val="005C536E"/>
    <w:rsid w:val="005D0BC5"/>
    <w:rsid w:val="005D0BF2"/>
    <w:rsid w:val="005D1F5A"/>
    <w:rsid w:val="005D2A3E"/>
    <w:rsid w:val="005D742A"/>
    <w:rsid w:val="005D76B3"/>
    <w:rsid w:val="005E381B"/>
    <w:rsid w:val="005E58D9"/>
    <w:rsid w:val="005E73F9"/>
    <w:rsid w:val="005F176A"/>
    <w:rsid w:val="005F2E29"/>
    <w:rsid w:val="005F49E4"/>
    <w:rsid w:val="005F7F55"/>
    <w:rsid w:val="00600978"/>
    <w:rsid w:val="00613A86"/>
    <w:rsid w:val="00614297"/>
    <w:rsid w:val="0061481D"/>
    <w:rsid w:val="00616F14"/>
    <w:rsid w:val="00620A87"/>
    <w:rsid w:val="006250B2"/>
    <w:rsid w:val="006314E5"/>
    <w:rsid w:val="0063297E"/>
    <w:rsid w:val="00634D3F"/>
    <w:rsid w:val="00636BAB"/>
    <w:rsid w:val="00640211"/>
    <w:rsid w:val="00641F03"/>
    <w:rsid w:val="006433D2"/>
    <w:rsid w:val="00643C99"/>
    <w:rsid w:val="0065144E"/>
    <w:rsid w:val="00651755"/>
    <w:rsid w:val="0065639F"/>
    <w:rsid w:val="00662C34"/>
    <w:rsid w:val="0067495F"/>
    <w:rsid w:val="00675B9C"/>
    <w:rsid w:val="006807F1"/>
    <w:rsid w:val="00682A02"/>
    <w:rsid w:val="00687F89"/>
    <w:rsid w:val="00690752"/>
    <w:rsid w:val="00693C25"/>
    <w:rsid w:val="00694581"/>
    <w:rsid w:val="00694675"/>
    <w:rsid w:val="006A3481"/>
    <w:rsid w:val="006A4287"/>
    <w:rsid w:val="006A45A4"/>
    <w:rsid w:val="006A50CF"/>
    <w:rsid w:val="006A7079"/>
    <w:rsid w:val="006B19A9"/>
    <w:rsid w:val="006B6815"/>
    <w:rsid w:val="006C11E9"/>
    <w:rsid w:val="006C3A00"/>
    <w:rsid w:val="006C5767"/>
    <w:rsid w:val="006C7141"/>
    <w:rsid w:val="006D3202"/>
    <w:rsid w:val="006D6966"/>
    <w:rsid w:val="006E75E4"/>
    <w:rsid w:val="006F4222"/>
    <w:rsid w:val="006F49D8"/>
    <w:rsid w:val="00700534"/>
    <w:rsid w:val="00702B90"/>
    <w:rsid w:val="00705861"/>
    <w:rsid w:val="00706532"/>
    <w:rsid w:val="00706761"/>
    <w:rsid w:val="00707041"/>
    <w:rsid w:val="007110D7"/>
    <w:rsid w:val="0071769A"/>
    <w:rsid w:val="00720038"/>
    <w:rsid w:val="00723E1F"/>
    <w:rsid w:val="007245DA"/>
    <w:rsid w:val="00725740"/>
    <w:rsid w:val="00732286"/>
    <w:rsid w:val="007326C7"/>
    <w:rsid w:val="007330DD"/>
    <w:rsid w:val="007351B1"/>
    <w:rsid w:val="00735BB1"/>
    <w:rsid w:val="007361FE"/>
    <w:rsid w:val="007368CC"/>
    <w:rsid w:val="00742ACC"/>
    <w:rsid w:val="0074429E"/>
    <w:rsid w:val="007457C5"/>
    <w:rsid w:val="00747868"/>
    <w:rsid w:val="007500E6"/>
    <w:rsid w:val="007638CC"/>
    <w:rsid w:val="00764AAA"/>
    <w:rsid w:val="007710BB"/>
    <w:rsid w:val="0077115A"/>
    <w:rsid w:val="007738CA"/>
    <w:rsid w:val="00774341"/>
    <w:rsid w:val="00786CB3"/>
    <w:rsid w:val="00787854"/>
    <w:rsid w:val="00795E2F"/>
    <w:rsid w:val="00796E89"/>
    <w:rsid w:val="007A4B9A"/>
    <w:rsid w:val="007B3980"/>
    <w:rsid w:val="007B5E45"/>
    <w:rsid w:val="007B6E61"/>
    <w:rsid w:val="007C7BDF"/>
    <w:rsid w:val="007D03C4"/>
    <w:rsid w:val="007D1CFA"/>
    <w:rsid w:val="007D2363"/>
    <w:rsid w:val="007D42C8"/>
    <w:rsid w:val="007D54EE"/>
    <w:rsid w:val="007E05C8"/>
    <w:rsid w:val="007E246F"/>
    <w:rsid w:val="007E5D63"/>
    <w:rsid w:val="007F02F8"/>
    <w:rsid w:val="007F060D"/>
    <w:rsid w:val="007F23CC"/>
    <w:rsid w:val="007F2427"/>
    <w:rsid w:val="007F4E5E"/>
    <w:rsid w:val="00803B96"/>
    <w:rsid w:val="00803C34"/>
    <w:rsid w:val="00803F66"/>
    <w:rsid w:val="00805E3A"/>
    <w:rsid w:val="0080721F"/>
    <w:rsid w:val="00814666"/>
    <w:rsid w:val="00814AC8"/>
    <w:rsid w:val="00815083"/>
    <w:rsid w:val="00820ED8"/>
    <w:rsid w:val="008277D2"/>
    <w:rsid w:val="0083628C"/>
    <w:rsid w:val="00840946"/>
    <w:rsid w:val="00844958"/>
    <w:rsid w:val="00851980"/>
    <w:rsid w:val="00853B77"/>
    <w:rsid w:val="00855A3D"/>
    <w:rsid w:val="0086067F"/>
    <w:rsid w:val="00860CAD"/>
    <w:rsid w:val="00864943"/>
    <w:rsid w:val="00871EFE"/>
    <w:rsid w:val="00872085"/>
    <w:rsid w:val="008735C2"/>
    <w:rsid w:val="0087386A"/>
    <w:rsid w:val="00874B23"/>
    <w:rsid w:val="00877CE6"/>
    <w:rsid w:val="00885B25"/>
    <w:rsid w:val="0089050A"/>
    <w:rsid w:val="00891320"/>
    <w:rsid w:val="0089206D"/>
    <w:rsid w:val="00892AA1"/>
    <w:rsid w:val="00893350"/>
    <w:rsid w:val="00895DFE"/>
    <w:rsid w:val="00897DFD"/>
    <w:rsid w:val="008A29C9"/>
    <w:rsid w:val="008A2BE6"/>
    <w:rsid w:val="008A5018"/>
    <w:rsid w:val="008A629A"/>
    <w:rsid w:val="008A78FD"/>
    <w:rsid w:val="008B6830"/>
    <w:rsid w:val="008B6FBC"/>
    <w:rsid w:val="008B714E"/>
    <w:rsid w:val="008C16E6"/>
    <w:rsid w:val="008C4958"/>
    <w:rsid w:val="008C7094"/>
    <w:rsid w:val="008C7138"/>
    <w:rsid w:val="008C752A"/>
    <w:rsid w:val="008E1118"/>
    <w:rsid w:val="008E5D19"/>
    <w:rsid w:val="008F033A"/>
    <w:rsid w:val="008F51A8"/>
    <w:rsid w:val="008F5853"/>
    <w:rsid w:val="00900C6E"/>
    <w:rsid w:val="009011C2"/>
    <w:rsid w:val="009014BD"/>
    <w:rsid w:val="009019AD"/>
    <w:rsid w:val="009027F3"/>
    <w:rsid w:val="00905C5A"/>
    <w:rsid w:val="009103ED"/>
    <w:rsid w:val="009125DA"/>
    <w:rsid w:val="009136BB"/>
    <w:rsid w:val="009144A8"/>
    <w:rsid w:val="0091520E"/>
    <w:rsid w:val="009228A3"/>
    <w:rsid w:val="00930E0E"/>
    <w:rsid w:val="00930FF9"/>
    <w:rsid w:val="0093376F"/>
    <w:rsid w:val="00936F4F"/>
    <w:rsid w:val="00937CF3"/>
    <w:rsid w:val="0094304D"/>
    <w:rsid w:val="009555E1"/>
    <w:rsid w:val="0095646C"/>
    <w:rsid w:val="009667A1"/>
    <w:rsid w:val="00967E63"/>
    <w:rsid w:val="00970798"/>
    <w:rsid w:val="009727E5"/>
    <w:rsid w:val="00976806"/>
    <w:rsid w:val="00976B5E"/>
    <w:rsid w:val="00976CBC"/>
    <w:rsid w:val="00984819"/>
    <w:rsid w:val="0098743A"/>
    <w:rsid w:val="0098769D"/>
    <w:rsid w:val="00992ABF"/>
    <w:rsid w:val="00994AC3"/>
    <w:rsid w:val="009A1080"/>
    <w:rsid w:val="009A6241"/>
    <w:rsid w:val="009B355C"/>
    <w:rsid w:val="009B4DBA"/>
    <w:rsid w:val="009B707C"/>
    <w:rsid w:val="009C41DC"/>
    <w:rsid w:val="009D188F"/>
    <w:rsid w:val="009D330D"/>
    <w:rsid w:val="009D3FE6"/>
    <w:rsid w:val="009D4458"/>
    <w:rsid w:val="009E023C"/>
    <w:rsid w:val="009E317F"/>
    <w:rsid w:val="009E563F"/>
    <w:rsid w:val="009E677A"/>
    <w:rsid w:val="009E68D8"/>
    <w:rsid w:val="009F1481"/>
    <w:rsid w:val="009F17F2"/>
    <w:rsid w:val="009F2786"/>
    <w:rsid w:val="009F7E29"/>
    <w:rsid w:val="00A00877"/>
    <w:rsid w:val="00A03E05"/>
    <w:rsid w:val="00A14898"/>
    <w:rsid w:val="00A15645"/>
    <w:rsid w:val="00A16362"/>
    <w:rsid w:val="00A23D93"/>
    <w:rsid w:val="00A26EFB"/>
    <w:rsid w:val="00A32BEC"/>
    <w:rsid w:val="00A32C9A"/>
    <w:rsid w:val="00A34527"/>
    <w:rsid w:val="00A35D08"/>
    <w:rsid w:val="00A4126F"/>
    <w:rsid w:val="00A414C5"/>
    <w:rsid w:val="00A46988"/>
    <w:rsid w:val="00A46A0D"/>
    <w:rsid w:val="00A50536"/>
    <w:rsid w:val="00A579B7"/>
    <w:rsid w:val="00A6229B"/>
    <w:rsid w:val="00A74292"/>
    <w:rsid w:val="00A7439D"/>
    <w:rsid w:val="00A747CC"/>
    <w:rsid w:val="00A76226"/>
    <w:rsid w:val="00A76F91"/>
    <w:rsid w:val="00A805FA"/>
    <w:rsid w:val="00A81658"/>
    <w:rsid w:val="00A81990"/>
    <w:rsid w:val="00A864BC"/>
    <w:rsid w:val="00A872ED"/>
    <w:rsid w:val="00A90B02"/>
    <w:rsid w:val="00A96B21"/>
    <w:rsid w:val="00AA31E9"/>
    <w:rsid w:val="00AA42A5"/>
    <w:rsid w:val="00AA5EBE"/>
    <w:rsid w:val="00AB4FD4"/>
    <w:rsid w:val="00AC4495"/>
    <w:rsid w:val="00AC7869"/>
    <w:rsid w:val="00AD5659"/>
    <w:rsid w:val="00AE3B3B"/>
    <w:rsid w:val="00AE407B"/>
    <w:rsid w:val="00AE7892"/>
    <w:rsid w:val="00AF071F"/>
    <w:rsid w:val="00AF1DD9"/>
    <w:rsid w:val="00AF6036"/>
    <w:rsid w:val="00AF73F6"/>
    <w:rsid w:val="00AF7E1B"/>
    <w:rsid w:val="00B0009F"/>
    <w:rsid w:val="00B027B4"/>
    <w:rsid w:val="00B0438C"/>
    <w:rsid w:val="00B07B7A"/>
    <w:rsid w:val="00B132C9"/>
    <w:rsid w:val="00B23376"/>
    <w:rsid w:val="00B26422"/>
    <w:rsid w:val="00B2759B"/>
    <w:rsid w:val="00B31B6A"/>
    <w:rsid w:val="00B31BE8"/>
    <w:rsid w:val="00B3256C"/>
    <w:rsid w:val="00B364DF"/>
    <w:rsid w:val="00B365C7"/>
    <w:rsid w:val="00B40EE1"/>
    <w:rsid w:val="00B419A4"/>
    <w:rsid w:val="00B44ACD"/>
    <w:rsid w:val="00B50BDC"/>
    <w:rsid w:val="00B54213"/>
    <w:rsid w:val="00B56B76"/>
    <w:rsid w:val="00B63572"/>
    <w:rsid w:val="00B6508A"/>
    <w:rsid w:val="00B666AD"/>
    <w:rsid w:val="00B674D7"/>
    <w:rsid w:val="00B733E5"/>
    <w:rsid w:val="00B737E7"/>
    <w:rsid w:val="00B9717E"/>
    <w:rsid w:val="00BA19D8"/>
    <w:rsid w:val="00BA20CE"/>
    <w:rsid w:val="00BA6C0A"/>
    <w:rsid w:val="00BB0E3C"/>
    <w:rsid w:val="00BB3B30"/>
    <w:rsid w:val="00BB4855"/>
    <w:rsid w:val="00BC3152"/>
    <w:rsid w:val="00BC39CC"/>
    <w:rsid w:val="00BC5999"/>
    <w:rsid w:val="00BC5BCE"/>
    <w:rsid w:val="00BD0593"/>
    <w:rsid w:val="00BD225E"/>
    <w:rsid w:val="00BD3584"/>
    <w:rsid w:val="00BE610B"/>
    <w:rsid w:val="00BE64C1"/>
    <w:rsid w:val="00BF2224"/>
    <w:rsid w:val="00C00FD6"/>
    <w:rsid w:val="00C123A2"/>
    <w:rsid w:val="00C132E3"/>
    <w:rsid w:val="00C201E3"/>
    <w:rsid w:val="00C30064"/>
    <w:rsid w:val="00C32352"/>
    <w:rsid w:val="00C34051"/>
    <w:rsid w:val="00C34CDF"/>
    <w:rsid w:val="00C3632C"/>
    <w:rsid w:val="00C37EB9"/>
    <w:rsid w:val="00C40291"/>
    <w:rsid w:val="00C41A40"/>
    <w:rsid w:val="00C43788"/>
    <w:rsid w:val="00C4563D"/>
    <w:rsid w:val="00C5207E"/>
    <w:rsid w:val="00C55180"/>
    <w:rsid w:val="00C603DB"/>
    <w:rsid w:val="00C66C84"/>
    <w:rsid w:val="00C721FA"/>
    <w:rsid w:val="00C73EDF"/>
    <w:rsid w:val="00C7568E"/>
    <w:rsid w:val="00C81873"/>
    <w:rsid w:val="00C83697"/>
    <w:rsid w:val="00C871D5"/>
    <w:rsid w:val="00C90C9B"/>
    <w:rsid w:val="00C94037"/>
    <w:rsid w:val="00CA0634"/>
    <w:rsid w:val="00CA0E43"/>
    <w:rsid w:val="00CA3787"/>
    <w:rsid w:val="00CA3F6F"/>
    <w:rsid w:val="00CA564D"/>
    <w:rsid w:val="00CB07CE"/>
    <w:rsid w:val="00CB1094"/>
    <w:rsid w:val="00CB6FEE"/>
    <w:rsid w:val="00CB75D4"/>
    <w:rsid w:val="00CC1418"/>
    <w:rsid w:val="00CC2EF7"/>
    <w:rsid w:val="00CC3D96"/>
    <w:rsid w:val="00CC5BFD"/>
    <w:rsid w:val="00CC6906"/>
    <w:rsid w:val="00CD138E"/>
    <w:rsid w:val="00CD2A37"/>
    <w:rsid w:val="00CD43BA"/>
    <w:rsid w:val="00CD677F"/>
    <w:rsid w:val="00CE3459"/>
    <w:rsid w:val="00CF233A"/>
    <w:rsid w:val="00CF3266"/>
    <w:rsid w:val="00CF4D4C"/>
    <w:rsid w:val="00CF6270"/>
    <w:rsid w:val="00D04ACE"/>
    <w:rsid w:val="00D05305"/>
    <w:rsid w:val="00D22512"/>
    <w:rsid w:val="00D23072"/>
    <w:rsid w:val="00D23B70"/>
    <w:rsid w:val="00D24CDF"/>
    <w:rsid w:val="00D3108E"/>
    <w:rsid w:val="00D314D6"/>
    <w:rsid w:val="00D34A4F"/>
    <w:rsid w:val="00D34CEB"/>
    <w:rsid w:val="00D41487"/>
    <w:rsid w:val="00D41672"/>
    <w:rsid w:val="00D4181B"/>
    <w:rsid w:val="00D42F54"/>
    <w:rsid w:val="00D43104"/>
    <w:rsid w:val="00D45F09"/>
    <w:rsid w:val="00D464FF"/>
    <w:rsid w:val="00D53DE4"/>
    <w:rsid w:val="00D549FE"/>
    <w:rsid w:val="00D622D0"/>
    <w:rsid w:val="00D629C5"/>
    <w:rsid w:val="00D63402"/>
    <w:rsid w:val="00D63D5B"/>
    <w:rsid w:val="00D66B0D"/>
    <w:rsid w:val="00D70821"/>
    <w:rsid w:val="00D746A2"/>
    <w:rsid w:val="00D74766"/>
    <w:rsid w:val="00D75C29"/>
    <w:rsid w:val="00D815C9"/>
    <w:rsid w:val="00D843A0"/>
    <w:rsid w:val="00D84AE3"/>
    <w:rsid w:val="00D8536A"/>
    <w:rsid w:val="00D85F8E"/>
    <w:rsid w:val="00D92F6D"/>
    <w:rsid w:val="00D96880"/>
    <w:rsid w:val="00D971D1"/>
    <w:rsid w:val="00DA06B7"/>
    <w:rsid w:val="00DB5359"/>
    <w:rsid w:val="00DB7B44"/>
    <w:rsid w:val="00DC4AC9"/>
    <w:rsid w:val="00DC572D"/>
    <w:rsid w:val="00DC697E"/>
    <w:rsid w:val="00DC71D3"/>
    <w:rsid w:val="00DC78DF"/>
    <w:rsid w:val="00DD11A2"/>
    <w:rsid w:val="00DD42C0"/>
    <w:rsid w:val="00DE37FF"/>
    <w:rsid w:val="00DF0E98"/>
    <w:rsid w:val="00DF0FA3"/>
    <w:rsid w:val="00DF4847"/>
    <w:rsid w:val="00DF75B3"/>
    <w:rsid w:val="00E016E9"/>
    <w:rsid w:val="00E13077"/>
    <w:rsid w:val="00E169A6"/>
    <w:rsid w:val="00E16A71"/>
    <w:rsid w:val="00E20692"/>
    <w:rsid w:val="00E24479"/>
    <w:rsid w:val="00E30080"/>
    <w:rsid w:val="00E334DC"/>
    <w:rsid w:val="00E36F35"/>
    <w:rsid w:val="00E370CB"/>
    <w:rsid w:val="00E415DC"/>
    <w:rsid w:val="00E434C8"/>
    <w:rsid w:val="00E52305"/>
    <w:rsid w:val="00E53606"/>
    <w:rsid w:val="00E5660F"/>
    <w:rsid w:val="00E66772"/>
    <w:rsid w:val="00E734F1"/>
    <w:rsid w:val="00E74718"/>
    <w:rsid w:val="00E763DA"/>
    <w:rsid w:val="00E772B1"/>
    <w:rsid w:val="00E804D2"/>
    <w:rsid w:val="00E857D4"/>
    <w:rsid w:val="00E871D3"/>
    <w:rsid w:val="00E90D15"/>
    <w:rsid w:val="00E91B8F"/>
    <w:rsid w:val="00E91C3F"/>
    <w:rsid w:val="00E94C37"/>
    <w:rsid w:val="00EA3F8D"/>
    <w:rsid w:val="00EA48FA"/>
    <w:rsid w:val="00EA640D"/>
    <w:rsid w:val="00EA7324"/>
    <w:rsid w:val="00EC069D"/>
    <w:rsid w:val="00EC26E4"/>
    <w:rsid w:val="00EC62D1"/>
    <w:rsid w:val="00EC7CD1"/>
    <w:rsid w:val="00ED0EBE"/>
    <w:rsid w:val="00ED11F2"/>
    <w:rsid w:val="00ED74FD"/>
    <w:rsid w:val="00EE217C"/>
    <w:rsid w:val="00EE2759"/>
    <w:rsid w:val="00EE5C6C"/>
    <w:rsid w:val="00EF01F8"/>
    <w:rsid w:val="00EF2C92"/>
    <w:rsid w:val="00EF3E31"/>
    <w:rsid w:val="00EF5F41"/>
    <w:rsid w:val="00F00640"/>
    <w:rsid w:val="00F01E58"/>
    <w:rsid w:val="00F06BE9"/>
    <w:rsid w:val="00F147D4"/>
    <w:rsid w:val="00F163B3"/>
    <w:rsid w:val="00F21BCB"/>
    <w:rsid w:val="00F308EE"/>
    <w:rsid w:val="00F34C15"/>
    <w:rsid w:val="00F435B2"/>
    <w:rsid w:val="00F43DA2"/>
    <w:rsid w:val="00F529F9"/>
    <w:rsid w:val="00F534F4"/>
    <w:rsid w:val="00F577B8"/>
    <w:rsid w:val="00F616A4"/>
    <w:rsid w:val="00F623DE"/>
    <w:rsid w:val="00F80212"/>
    <w:rsid w:val="00F856A3"/>
    <w:rsid w:val="00F92A5E"/>
    <w:rsid w:val="00F957A1"/>
    <w:rsid w:val="00FA01E2"/>
    <w:rsid w:val="00FA357C"/>
    <w:rsid w:val="00FA3843"/>
    <w:rsid w:val="00FB129C"/>
    <w:rsid w:val="00FB2BBD"/>
    <w:rsid w:val="00FB75EF"/>
    <w:rsid w:val="00FC2A17"/>
    <w:rsid w:val="00FD055B"/>
    <w:rsid w:val="00FD44A0"/>
    <w:rsid w:val="00FE4B5B"/>
    <w:rsid w:val="00FE5281"/>
    <w:rsid w:val="00FF1239"/>
    <w:rsid w:val="00FF1ECD"/>
    <w:rsid w:val="00FF3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93A1"/>
  <w15:chartTrackingRefBased/>
  <w15:docId w15:val="{A3EB449C-5A65-4760-9990-B6D4C70A9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DE37FF"/>
    <w:rPr>
      <w:bCs/>
      <w:sz w:val="24"/>
      <w:szCs w:val="24"/>
    </w:rPr>
  </w:style>
  <w:style w:type="paragraph" w:styleId="Nagwek2">
    <w:name w:val="heading 2"/>
    <w:basedOn w:val="Normalny"/>
    <w:next w:val="Normalny"/>
    <w:link w:val="Nagwek2Znak"/>
    <w:semiHidden/>
    <w:unhideWhenUsed/>
    <w:qFormat/>
    <w:rsid w:val="007500E6"/>
    <w:pPr>
      <w:keepNext/>
      <w:spacing w:before="240" w:after="60"/>
      <w:outlineLvl w:val="1"/>
    </w:pPr>
    <w:rPr>
      <w:rFonts w:ascii="Calibri Light" w:hAnsi="Calibri Light"/>
      <w:b/>
      <w:i/>
      <w:iCs/>
      <w:sz w:val="28"/>
      <w:szCs w:val="28"/>
    </w:rPr>
  </w:style>
  <w:style w:type="paragraph" w:styleId="Nagwek6">
    <w:name w:val="heading 6"/>
    <w:basedOn w:val="Normalny"/>
    <w:next w:val="Normalny"/>
    <w:link w:val="Nagwek6Znak"/>
    <w:unhideWhenUsed/>
    <w:qFormat/>
    <w:rsid w:val="009727E5"/>
    <w:pPr>
      <w:spacing w:before="240" w:after="60"/>
      <w:outlineLvl w:val="5"/>
    </w:pPr>
    <w:rPr>
      <w:rFonts w:ascii="Calibri" w:hAnsi="Calibri"/>
      <w:b/>
      <w:sz w:val="22"/>
      <w:szCs w:val="22"/>
    </w:rPr>
  </w:style>
  <w:style w:type="paragraph" w:styleId="Nagwek8">
    <w:name w:val="heading 8"/>
    <w:basedOn w:val="Normalny"/>
    <w:next w:val="Normalny"/>
    <w:link w:val="Nagwek8Znak"/>
    <w:unhideWhenUsed/>
    <w:qFormat/>
    <w:rsid w:val="009727E5"/>
    <w:pPr>
      <w:spacing w:before="240" w:after="60"/>
      <w:outlineLvl w:val="7"/>
    </w:pPr>
    <w:rPr>
      <w:rFonts w:ascii="Calibri" w:hAnsi="Calibri"/>
      <w:bCs w:val="0"/>
      <w:i/>
      <w:iCs/>
    </w:rPr>
  </w:style>
  <w:style w:type="character" w:default="1" w:styleId="Domylnaczcionkaakapitu">
    <w:name w:val="Default Paragraph Font"/>
    <w:semiHidden/>
  </w:style>
  <w:style w:type="table" w:default="1" w:styleId="Standardowy">
    <w:name w:val="Normal Table"/>
    <w:semiHidden/>
    <w:tblPr>
      <w:tblInd w:w="0" w:type="dxa"/>
      <w:tblCellMar>
        <w:top w:w="0" w:type="dxa"/>
        <w:left w:w="108" w:type="dxa"/>
        <w:bottom w:w="0" w:type="dxa"/>
        <w:right w:w="108" w:type="dxa"/>
      </w:tblCellMar>
    </w:tblPr>
  </w:style>
  <w:style w:type="numbering" w:default="1" w:styleId="Bezlisty">
    <w:name w:val="No List"/>
    <w:semiHidden/>
  </w:style>
  <w:style w:type="paragraph" w:styleId="Tekstpodstawowy">
    <w:name w:val="Body Text"/>
    <w:basedOn w:val="Normalny"/>
    <w:link w:val="TekstpodstawowyZnak"/>
    <w:rsid w:val="00DE37FF"/>
    <w:pPr>
      <w:suppressAutoHyphens/>
      <w:jc w:val="both"/>
    </w:pPr>
    <w:rPr>
      <w:rFonts w:ascii="Arial" w:hAnsi="Arial"/>
      <w:bCs w:val="0"/>
      <w:sz w:val="28"/>
      <w:szCs w:val="20"/>
      <w:lang/>
    </w:rPr>
  </w:style>
  <w:style w:type="paragraph" w:customStyle="1" w:styleId="ZnakZnak1">
    <w:name w:val="Znak Znak1"/>
    <w:basedOn w:val="Normalny"/>
    <w:rsid w:val="00BD225E"/>
    <w:rPr>
      <w:rFonts w:ascii="Arial" w:hAnsi="Arial" w:cs="Arial"/>
      <w:bCs w:val="0"/>
    </w:rPr>
  </w:style>
  <w:style w:type="table" w:styleId="Tabela-Siatka">
    <w:name w:val="Table Grid"/>
    <w:basedOn w:val="Standardowy"/>
    <w:rsid w:val="00EE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semiHidden/>
    <w:rsid w:val="00732286"/>
    <w:rPr>
      <w:rFonts w:ascii="Tahoma" w:hAnsi="Tahoma" w:cs="Tahoma"/>
      <w:sz w:val="16"/>
      <w:szCs w:val="16"/>
    </w:rPr>
  </w:style>
  <w:style w:type="paragraph" w:styleId="Stopka">
    <w:name w:val="footer"/>
    <w:basedOn w:val="Normalny"/>
    <w:link w:val="StopkaZnak"/>
    <w:uiPriority w:val="99"/>
    <w:rsid w:val="00242835"/>
    <w:pPr>
      <w:tabs>
        <w:tab w:val="center" w:pos="4536"/>
        <w:tab w:val="right" w:pos="9072"/>
      </w:tabs>
    </w:pPr>
  </w:style>
  <w:style w:type="character" w:styleId="Numerstrony">
    <w:name w:val="page number"/>
    <w:basedOn w:val="Domylnaczcionkaakapitu"/>
    <w:rsid w:val="00242835"/>
  </w:style>
  <w:style w:type="paragraph" w:styleId="Akapitzlist">
    <w:name w:val="List Paragraph"/>
    <w:aliases w:val="Dot pt,F5 List Paragraph,List Paragraph1,Recommendation,List Paragraph11,Kolorowa lista — akcent 11,Numerowanie,Akapit z listą2,List Paragraph Bullet 1,Akapit z listą11,No Spacing1,List Paragraph Char Char Char,Indicator Text"/>
    <w:basedOn w:val="Normalny"/>
    <w:link w:val="AkapitzlistZnak"/>
    <w:uiPriority w:val="34"/>
    <w:qFormat/>
    <w:rsid w:val="001418EA"/>
    <w:pPr>
      <w:ind w:left="720"/>
      <w:contextualSpacing/>
    </w:pPr>
    <w:rPr>
      <w:bCs w:val="0"/>
    </w:rPr>
  </w:style>
  <w:style w:type="character" w:styleId="Pogrubienie">
    <w:name w:val="Strong"/>
    <w:qFormat/>
    <w:rsid w:val="009B4DBA"/>
    <w:rPr>
      <w:b/>
      <w:bCs/>
    </w:rPr>
  </w:style>
  <w:style w:type="paragraph" w:styleId="NormalnyWeb">
    <w:name w:val="Normal (Web)"/>
    <w:basedOn w:val="Normalny"/>
    <w:rsid w:val="002F4B13"/>
    <w:pPr>
      <w:spacing w:before="100" w:beforeAutospacing="1" w:after="100" w:afterAutospacing="1"/>
    </w:pPr>
    <w:rPr>
      <w:bCs w:val="0"/>
    </w:rPr>
  </w:style>
  <w:style w:type="paragraph" w:styleId="Nagwek">
    <w:name w:val="header"/>
    <w:basedOn w:val="Normalny"/>
    <w:link w:val="NagwekZnak"/>
    <w:rsid w:val="00705861"/>
    <w:pPr>
      <w:tabs>
        <w:tab w:val="center" w:pos="4536"/>
        <w:tab w:val="right" w:pos="9072"/>
      </w:tabs>
    </w:pPr>
  </w:style>
  <w:style w:type="character" w:customStyle="1" w:styleId="NagwekZnak">
    <w:name w:val="Nagłówek Znak"/>
    <w:link w:val="Nagwek"/>
    <w:rsid w:val="00705861"/>
    <w:rPr>
      <w:bCs/>
      <w:sz w:val="24"/>
      <w:szCs w:val="24"/>
    </w:rPr>
  </w:style>
  <w:style w:type="character" w:customStyle="1" w:styleId="StopkaZnak">
    <w:name w:val="Stopka Znak"/>
    <w:link w:val="Stopka"/>
    <w:uiPriority w:val="99"/>
    <w:rsid w:val="00705861"/>
    <w:rPr>
      <w:bCs/>
      <w:sz w:val="24"/>
      <w:szCs w:val="24"/>
    </w:rPr>
  </w:style>
  <w:style w:type="character" w:customStyle="1" w:styleId="Nagwek6Znak">
    <w:name w:val="Nagłówek 6 Znak"/>
    <w:link w:val="Nagwek6"/>
    <w:rsid w:val="009727E5"/>
    <w:rPr>
      <w:rFonts w:ascii="Calibri" w:hAnsi="Calibri"/>
      <w:b/>
      <w:bCs/>
      <w:sz w:val="22"/>
      <w:szCs w:val="22"/>
    </w:rPr>
  </w:style>
  <w:style w:type="character" w:customStyle="1" w:styleId="Nagwek8Znak">
    <w:name w:val="Nagłówek 8 Znak"/>
    <w:link w:val="Nagwek8"/>
    <w:rsid w:val="009727E5"/>
    <w:rPr>
      <w:rFonts w:ascii="Calibri" w:hAnsi="Calibri"/>
      <w:i/>
      <w:iCs/>
      <w:sz w:val="24"/>
      <w:szCs w:val="24"/>
    </w:rPr>
  </w:style>
  <w:style w:type="paragraph" w:customStyle="1" w:styleId="BodyTextIndent2">
    <w:name w:val="Body Text Indent 2"/>
    <w:basedOn w:val="Normalny"/>
    <w:rsid w:val="006C3A00"/>
    <w:pPr>
      <w:widowControl w:val="0"/>
      <w:ind w:left="708"/>
    </w:pPr>
    <w:rPr>
      <w:rFonts w:ascii="Century Gothic" w:hAnsi="Century Gothic"/>
      <w:bCs w:val="0"/>
      <w:szCs w:val="20"/>
    </w:rPr>
  </w:style>
  <w:style w:type="paragraph" w:styleId="Podtytu">
    <w:name w:val="Subtitle"/>
    <w:basedOn w:val="Normalny"/>
    <w:next w:val="Normalny"/>
    <w:link w:val="PodtytuZnak"/>
    <w:qFormat/>
    <w:rsid w:val="00545E8B"/>
    <w:pPr>
      <w:spacing w:after="60"/>
      <w:jc w:val="center"/>
      <w:outlineLvl w:val="1"/>
    </w:pPr>
    <w:rPr>
      <w:rFonts w:ascii="Cambria" w:hAnsi="Cambria"/>
      <w:bCs w:val="0"/>
      <w:lang w:val="en-US" w:eastAsia="x-none"/>
    </w:rPr>
  </w:style>
  <w:style w:type="character" w:customStyle="1" w:styleId="PodtytuZnak">
    <w:name w:val="Podtytuł Znak"/>
    <w:link w:val="Podtytu"/>
    <w:rsid w:val="00545E8B"/>
    <w:rPr>
      <w:rFonts w:ascii="Cambria" w:hAnsi="Cambria"/>
      <w:sz w:val="24"/>
      <w:szCs w:val="24"/>
      <w:lang w:val="en-US" w:eastAsia="x-none"/>
    </w:rPr>
  </w:style>
  <w:style w:type="paragraph" w:styleId="Tekstprzypisudolnego">
    <w:name w:val="footnote text"/>
    <w:basedOn w:val="Normalny"/>
    <w:link w:val="TekstprzypisudolnegoZnak"/>
    <w:rsid w:val="00D53DE4"/>
    <w:rPr>
      <w:bCs w:val="0"/>
      <w:sz w:val="20"/>
      <w:szCs w:val="20"/>
    </w:rPr>
  </w:style>
  <w:style w:type="character" w:customStyle="1" w:styleId="TekstprzypisudolnegoZnak">
    <w:name w:val="Tekst przypisu dolnego Znak"/>
    <w:basedOn w:val="Domylnaczcionkaakapitu"/>
    <w:link w:val="Tekstprzypisudolnego"/>
    <w:rsid w:val="00D53DE4"/>
  </w:style>
  <w:style w:type="character" w:customStyle="1" w:styleId="h1">
    <w:name w:val="h1"/>
    <w:rsid w:val="00D53DE4"/>
  </w:style>
  <w:style w:type="paragraph" w:customStyle="1" w:styleId="Punkt1">
    <w:name w:val="Punkt_1"/>
    <w:basedOn w:val="Normalny"/>
    <w:qFormat/>
    <w:rsid w:val="00E74718"/>
    <w:pPr>
      <w:numPr>
        <w:numId w:val="19"/>
      </w:numPr>
      <w:jc w:val="both"/>
    </w:pPr>
    <w:rPr>
      <w:rFonts w:ascii="Arial" w:eastAsia="Calibri" w:hAnsi="Arial"/>
      <w:bCs w:val="0"/>
      <w:szCs w:val="22"/>
      <w:lang w:eastAsia="en-US"/>
    </w:rPr>
  </w:style>
  <w:style w:type="paragraph" w:customStyle="1" w:styleId="Punkt11">
    <w:name w:val="Punkt_1_1"/>
    <w:basedOn w:val="Normalny"/>
    <w:qFormat/>
    <w:rsid w:val="00E74718"/>
    <w:pPr>
      <w:numPr>
        <w:ilvl w:val="1"/>
        <w:numId w:val="19"/>
      </w:numPr>
      <w:jc w:val="both"/>
    </w:pPr>
    <w:rPr>
      <w:rFonts w:ascii="Arial" w:eastAsia="Calibri" w:hAnsi="Arial"/>
      <w:bCs w:val="0"/>
      <w:szCs w:val="22"/>
      <w:lang w:eastAsia="en-US"/>
    </w:rPr>
  </w:style>
  <w:style w:type="paragraph" w:customStyle="1" w:styleId="P1">
    <w:name w:val="P_1"/>
    <w:basedOn w:val="Normalny"/>
    <w:rsid w:val="009A6241"/>
    <w:pPr>
      <w:numPr>
        <w:numId w:val="22"/>
      </w:numPr>
    </w:pPr>
  </w:style>
  <w:style w:type="paragraph" w:customStyle="1" w:styleId="P2">
    <w:name w:val="P_2"/>
    <w:basedOn w:val="Normalny"/>
    <w:rsid w:val="009A6241"/>
    <w:pPr>
      <w:numPr>
        <w:ilvl w:val="1"/>
        <w:numId w:val="22"/>
      </w:numPr>
    </w:pPr>
  </w:style>
  <w:style w:type="paragraph" w:customStyle="1" w:styleId="P3">
    <w:name w:val="P_3"/>
    <w:basedOn w:val="Normalny"/>
    <w:rsid w:val="009A6241"/>
    <w:pPr>
      <w:numPr>
        <w:ilvl w:val="2"/>
        <w:numId w:val="22"/>
      </w:numPr>
    </w:pPr>
  </w:style>
  <w:style w:type="character" w:customStyle="1" w:styleId="Nagwek2Znak">
    <w:name w:val="Nagłówek 2 Znak"/>
    <w:link w:val="Nagwek2"/>
    <w:semiHidden/>
    <w:rsid w:val="007500E6"/>
    <w:rPr>
      <w:rFonts w:ascii="Calibri Light" w:eastAsia="Times New Roman" w:hAnsi="Calibri Light" w:cs="Times New Roman"/>
      <w:b/>
      <w:bCs/>
      <w:i/>
      <w:iCs/>
      <w:sz w:val="28"/>
      <w:szCs w:val="28"/>
    </w:rPr>
  </w:style>
  <w:style w:type="character" w:customStyle="1" w:styleId="AkapitzlistZnak">
    <w:name w:val="Akapit z listą Znak"/>
    <w:aliases w:val="Dot pt Znak,F5 List Paragraph Znak,List Paragraph1 Znak,Recommendation Znak,List Paragraph11 Znak,Kolorowa lista — akcent 11 Znak,Numerowanie Znak,Akapit z listą2 Znak,List Paragraph Bullet 1 Znak,Akapit z listą11 Znak"/>
    <w:link w:val="Akapitzlist"/>
    <w:uiPriority w:val="34"/>
    <w:qFormat/>
    <w:rsid w:val="007500E6"/>
    <w:rPr>
      <w:sz w:val="24"/>
      <w:szCs w:val="24"/>
    </w:rPr>
  </w:style>
  <w:style w:type="character" w:customStyle="1" w:styleId="TekstpodstawowyZnak">
    <w:name w:val="Tekst podstawowy Znak"/>
    <w:link w:val="Tekstpodstawowy"/>
    <w:rsid w:val="00900C6E"/>
    <w:rPr>
      <w:rFonts w:ascii="Arial" w:hAnsi="Arial"/>
      <w:sz w:val="28"/>
      <w:lang/>
    </w:rPr>
  </w:style>
  <w:style w:type="character" w:styleId="Hipercze">
    <w:name w:val="Hyperlink"/>
    <w:uiPriority w:val="99"/>
    <w:unhideWhenUsed/>
    <w:rsid w:val="00AF73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38028">
      <w:bodyDiv w:val="1"/>
      <w:marLeft w:val="0"/>
      <w:marRight w:val="0"/>
      <w:marTop w:val="0"/>
      <w:marBottom w:val="0"/>
      <w:divBdr>
        <w:top w:val="none" w:sz="0" w:space="0" w:color="auto"/>
        <w:left w:val="none" w:sz="0" w:space="0" w:color="auto"/>
        <w:bottom w:val="none" w:sz="0" w:space="0" w:color="auto"/>
        <w:right w:val="none" w:sz="0" w:space="0" w:color="auto"/>
      </w:divBdr>
    </w:div>
    <w:div w:id="414011126">
      <w:bodyDiv w:val="1"/>
      <w:marLeft w:val="0"/>
      <w:marRight w:val="0"/>
      <w:marTop w:val="0"/>
      <w:marBottom w:val="0"/>
      <w:divBdr>
        <w:top w:val="none" w:sz="0" w:space="0" w:color="auto"/>
        <w:left w:val="none" w:sz="0" w:space="0" w:color="auto"/>
        <w:bottom w:val="none" w:sz="0" w:space="0" w:color="auto"/>
        <w:right w:val="none" w:sz="0" w:space="0" w:color="auto"/>
      </w:divBdr>
      <w:divsChild>
        <w:div w:id="755632212">
          <w:marLeft w:val="360"/>
          <w:marRight w:val="0"/>
          <w:marTop w:val="72"/>
          <w:marBottom w:val="72"/>
          <w:divBdr>
            <w:top w:val="none" w:sz="0" w:space="0" w:color="auto"/>
            <w:left w:val="none" w:sz="0" w:space="0" w:color="auto"/>
            <w:bottom w:val="none" w:sz="0" w:space="0" w:color="auto"/>
            <w:right w:val="none" w:sz="0" w:space="0" w:color="auto"/>
          </w:divBdr>
          <w:divsChild>
            <w:div w:id="54475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330269">
      <w:bodyDiv w:val="1"/>
      <w:marLeft w:val="0"/>
      <w:marRight w:val="0"/>
      <w:marTop w:val="0"/>
      <w:marBottom w:val="0"/>
      <w:divBdr>
        <w:top w:val="none" w:sz="0" w:space="0" w:color="auto"/>
        <w:left w:val="none" w:sz="0" w:space="0" w:color="auto"/>
        <w:bottom w:val="none" w:sz="0" w:space="0" w:color="auto"/>
        <w:right w:val="none" w:sz="0" w:space="0" w:color="auto"/>
      </w:divBdr>
    </w:div>
    <w:div w:id="848325251">
      <w:bodyDiv w:val="1"/>
      <w:marLeft w:val="0"/>
      <w:marRight w:val="0"/>
      <w:marTop w:val="0"/>
      <w:marBottom w:val="0"/>
      <w:divBdr>
        <w:top w:val="none" w:sz="0" w:space="0" w:color="auto"/>
        <w:left w:val="none" w:sz="0" w:space="0" w:color="auto"/>
        <w:bottom w:val="none" w:sz="0" w:space="0" w:color="auto"/>
        <w:right w:val="none" w:sz="0" w:space="0" w:color="auto"/>
      </w:divBdr>
    </w:div>
    <w:div w:id="1184705121">
      <w:bodyDiv w:val="1"/>
      <w:marLeft w:val="0"/>
      <w:marRight w:val="0"/>
      <w:marTop w:val="0"/>
      <w:marBottom w:val="0"/>
      <w:divBdr>
        <w:top w:val="none" w:sz="0" w:space="0" w:color="auto"/>
        <w:left w:val="none" w:sz="0" w:space="0" w:color="auto"/>
        <w:bottom w:val="none" w:sz="0" w:space="0" w:color="auto"/>
        <w:right w:val="none" w:sz="0" w:space="0" w:color="auto"/>
      </w:divBdr>
    </w:div>
    <w:div w:id="1316571682">
      <w:bodyDiv w:val="1"/>
      <w:marLeft w:val="0"/>
      <w:marRight w:val="0"/>
      <w:marTop w:val="0"/>
      <w:marBottom w:val="0"/>
      <w:divBdr>
        <w:top w:val="none" w:sz="0" w:space="0" w:color="auto"/>
        <w:left w:val="none" w:sz="0" w:space="0" w:color="auto"/>
        <w:bottom w:val="none" w:sz="0" w:space="0" w:color="auto"/>
        <w:right w:val="none" w:sz="0" w:space="0" w:color="auto"/>
      </w:divBdr>
    </w:div>
    <w:div w:id="1471635974">
      <w:bodyDiv w:val="1"/>
      <w:marLeft w:val="0"/>
      <w:marRight w:val="0"/>
      <w:marTop w:val="0"/>
      <w:marBottom w:val="0"/>
      <w:divBdr>
        <w:top w:val="none" w:sz="0" w:space="0" w:color="auto"/>
        <w:left w:val="none" w:sz="0" w:space="0" w:color="auto"/>
        <w:bottom w:val="none" w:sz="0" w:space="0" w:color="auto"/>
        <w:right w:val="none" w:sz="0" w:space="0" w:color="auto"/>
      </w:divBdr>
    </w:div>
    <w:div w:id="1542398456">
      <w:bodyDiv w:val="1"/>
      <w:marLeft w:val="0"/>
      <w:marRight w:val="0"/>
      <w:marTop w:val="0"/>
      <w:marBottom w:val="0"/>
      <w:divBdr>
        <w:top w:val="none" w:sz="0" w:space="0" w:color="auto"/>
        <w:left w:val="none" w:sz="0" w:space="0" w:color="auto"/>
        <w:bottom w:val="none" w:sz="0" w:space="0" w:color="auto"/>
        <w:right w:val="none" w:sz="0" w:space="0" w:color="auto"/>
      </w:divBdr>
    </w:div>
    <w:div w:id="1593779630">
      <w:bodyDiv w:val="1"/>
      <w:marLeft w:val="0"/>
      <w:marRight w:val="0"/>
      <w:marTop w:val="0"/>
      <w:marBottom w:val="0"/>
      <w:divBdr>
        <w:top w:val="none" w:sz="0" w:space="0" w:color="auto"/>
        <w:left w:val="none" w:sz="0" w:space="0" w:color="auto"/>
        <w:bottom w:val="none" w:sz="0" w:space="0" w:color="auto"/>
        <w:right w:val="none" w:sz="0" w:space="0" w:color="auto"/>
      </w:divBdr>
    </w:div>
    <w:div w:id="1653286945">
      <w:bodyDiv w:val="1"/>
      <w:marLeft w:val="0"/>
      <w:marRight w:val="0"/>
      <w:marTop w:val="0"/>
      <w:marBottom w:val="0"/>
      <w:divBdr>
        <w:top w:val="none" w:sz="0" w:space="0" w:color="auto"/>
        <w:left w:val="none" w:sz="0" w:space="0" w:color="auto"/>
        <w:bottom w:val="none" w:sz="0" w:space="0" w:color="auto"/>
        <w:right w:val="none" w:sz="0" w:space="0" w:color="auto"/>
      </w:divBdr>
    </w:div>
    <w:div w:id="1663241827">
      <w:bodyDiv w:val="1"/>
      <w:marLeft w:val="0"/>
      <w:marRight w:val="0"/>
      <w:marTop w:val="0"/>
      <w:marBottom w:val="0"/>
      <w:divBdr>
        <w:top w:val="none" w:sz="0" w:space="0" w:color="auto"/>
        <w:left w:val="none" w:sz="0" w:space="0" w:color="auto"/>
        <w:bottom w:val="none" w:sz="0" w:space="0" w:color="auto"/>
        <w:right w:val="none" w:sz="0" w:space="0" w:color="auto"/>
      </w:divBdr>
      <w:divsChild>
        <w:div w:id="193664371">
          <w:marLeft w:val="360"/>
          <w:marRight w:val="0"/>
          <w:marTop w:val="72"/>
          <w:marBottom w:val="72"/>
          <w:divBdr>
            <w:top w:val="none" w:sz="0" w:space="0" w:color="auto"/>
            <w:left w:val="none" w:sz="0" w:space="0" w:color="auto"/>
            <w:bottom w:val="none" w:sz="0" w:space="0" w:color="auto"/>
            <w:right w:val="none" w:sz="0" w:space="0" w:color="auto"/>
          </w:divBdr>
          <w:divsChild>
            <w:div w:id="149533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286141">
      <w:bodyDiv w:val="1"/>
      <w:marLeft w:val="0"/>
      <w:marRight w:val="0"/>
      <w:marTop w:val="0"/>
      <w:marBottom w:val="0"/>
      <w:divBdr>
        <w:top w:val="none" w:sz="0" w:space="0" w:color="auto"/>
        <w:left w:val="none" w:sz="0" w:space="0" w:color="auto"/>
        <w:bottom w:val="none" w:sz="0" w:space="0" w:color="auto"/>
        <w:right w:val="none" w:sz="0" w:space="0" w:color="auto"/>
      </w:divBdr>
    </w:div>
    <w:div w:id="1706246261">
      <w:bodyDiv w:val="1"/>
      <w:marLeft w:val="0"/>
      <w:marRight w:val="0"/>
      <w:marTop w:val="0"/>
      <w:marBottom w:val="0"/>
      <w:divBdr>
        <w:top w:val="none" w:sz="0" w:space="0" w:color="auto"/>
        <w:left w:val="none" w:sz="0" w:space="0" w:color="auto"/>
        <w:bottom w:val="none" w:sz="0" w:space="0" w:color="auto"/>
        <w:right w:val="none" w:sz="0" w:space="0" w:color="auto"/>
      </w:divBdr>
    </w:div>
    <w:div w:id="1978601665">
      <w:bodyDiv w:val="1"/>
      <w:marLeft w:val="0"/>
      <w:marRight w:val="0"/>
      <w:marTop w:val="0"/>
      <w:marBottom w:val="0"/>
      <w:divBdr>
        <w:top w:val="none" w:sz="0" w:space="0" w:color="auto"/>
        <w:left w:val="none" w:sz="0" w:space="0" w:color="auto"/>
        <w:bottom w:val="none" w:sz="0" w:space="0" w:color="auto"/>
        <w:right w:val="none" w:sz="0" w:space="0" w:color="auto"/>
      </w:divBdr>
    </w:div>
    <w:div w:id="2007858064">
      <w:bodyDiv w:val="1"/>
      <w:marLeft w:val="0"/>
      <w:marRight w:val="0"/>
      <w:marTop w:val="0"/>
      <w:marBottom w:val="0"/>
      <w:divBdr>
        <w:top w:val="none" w:sz="0" w:space="0" w:color="auto"/>
        <w:left w:val="none" w:sz="0" w:space="0" w:color="auto"/>
        <w:bottom w:val="none" w:sz="0" w:space="0" w:color="auto"/>
        <w:right w:val="none" w:sz="0" w:space="0" w:color="auto"/>
      </w:divBdr>
    </w:div>
    <w:div w:id="211301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portalspozywczy.pl/przetargi/cpv.html?list=71630000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42NFRHT1ZNc2ZtbzZQdDFRRjVhSU1uQnBsMSt0QkVwSz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yt+2BuLDgL92bmriuM5iYDjEQlyb7KwzaAhpD9tMYG8=</DigestValue>
      </Reference>
      <Reference URI="#INFO">
        <DigestMethod Algorithm="http://www.w3.org/2001/04/xmlenc#sha256"/>
        <DigestValue>Y8C+01f/rkg1qMxkrp1viUlFdg/gTMCYivt7YAZWGSg=</DigestValue>
      </Reference>
    </SignedInfo>
    <SignatureValue>nX4Q/cbyXWVWfoyPiOPTFq9kXZFEitY4+HbTXcMDF1qeBrCw2k0TaR/9FH94RmpTEjV2y2bIqfPxbUZsP7q59Q==</SignatureValue>
    <Object Id="INFO">
      <ArrayOfString xmlns:xsd="http://www.w3.org/2001/XMLSchema" xmlns:xsi="http://www.w3.org/2001/XMLSchema-instance" xmlns="">
        <string>64TGOVMsfmo6Pt1QF5aIMnBpl1+tBEpK</string>
      </ArrayOfString>
    </Object>
  </Signature>
</WrappedLabelInfo>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D2F2C-30ED-40AA-AC91-90A3C3FA9432}">
  <ds:schemaRefs>
    <ds:schemaRef ds:uri="http://www.w3.org/2001/XMLSchema"/>
    <ds:schemaRef ds:uri="http://www.boldonjames.com/2016/02/Classifier/internal/wrappedLabelInfo"/>
    <ds:schemaRef ds:uri="http://www.w3.org/2000/09/xmldsig#"/>
    <ds:schemaRef ds:uri=""/>
  </ds:schemaRefs>
</ds:datastoreItem>
</file>

<file path=customXml/itemProps2.xml><?xml version="1.0" encoding="utf-8"?>
<ds:datastoreItem xmlns:ds="http://schemas.openxmlformats.org/officeDocument/2006/customXml" ds:itemID="{EC3B19FF-1831-40DB-AABB-FCA42B64234D}">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9DA65F93-1C5D-4AA5-A790-7CFD260DA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2592</Words>
  <Characters>15558</Characters>
  <Application>Microsoft Office Word</Application>
  <DocSecurity>0</DocSecurity>
  <Lines>129</Lines>
  <Paragraphs>36</Paragraphs>
  <ScaleCrop>false</ScaleCrop>
  <HeadingPairs>
    <vt:vector size="2" baseType="variant">
      <vt:variant>
        <vt:lpstr>Tytuł</vt:lpstr>
      </vt:variant>
      <vt:variant>
        <vt:i4>1</vt:i4>
      </vt:variant>
    </vt:vector>
  </HeadingPairs>
  <TitlesOfParts>
    <vt:vector size="1" baseType="lpstr">
      <vt:lpstr>SPECYFIKACJA TECHNICZNA</vt:lpstr>
    </vt:vector>
  </TitlesOfParts>
  <Company>MAXDATA</Company>
  <LinksUpToDate>false</LinksUpToDate>
  <CharactersWithSpaces>18114</CharactersWithSpaces>
  <SharedDoc>false</SharedDoc>
  <HLinks>
    <vt:vector size="6" baseType="variant">
      <vt:variant>
        <vt:i4>3145780</vt:i4>
      </vt:variant>
      <vt:variant>
        <vt:i4>0</vt:i4>
      </vt:variant>
      <vt:variant>
        <vt:i4>0</vt:i4>
      </vt:variant>
      <vt:variant>
        <vt:i4>5</vt:i4>
      </vt:variant>
      <vt:variant>
        <vt:lpwstr>http://www.portalspozywczy.pl/przetargi/cpv.html?list=716300003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TECHNICZNA</dc:title>
  <dc:subject/>
  <dc:creator>MAXDATA</dc:creator>
  <cp:keywords/>
  <cp:lastModifiedBy>Jastrzębowska Marta</cp:lastModifiedBy>
  <cp:revision>2</cp:revision>
  <cp:lastPrinted>2026-04-29T11:24:00Z</cp:lastPrinted>
  <dcterms:created xsi:type="dcterms:W3CDTF">2026-04-29T11:24:00Z</dcterms:created>
  <dcterms:modified xsi:type="dcterms:W3CDTF">2026-04-29T11:24:00Z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ab28ce9e-79eb-472a-89c4-fba855831432</vt:lpwstr>
  </property>
  <property fmtid="{D5CDD505-2E9C-101B-9397-08002B2CF9AE}" pid="3" name="bjSaver">
    <vt:lpwstr>mO99b6Z585lAxYTLRIdXY+UFTuvkkVri</vt:lpwstr>
  </property>
  <property fmtid="{D5CDD505-2E9C-101B-9397-08002B2CF9AE}" pid="4" name="bjClsUserRVM">
    <vt:lpwstr>[]</vt:lpwstr>
  </property>
  <property fmtid="{D5CDD505-2E9C-101B-9397-08002B2CF9AE}" pid="5" name="bjDocumentSecurityLabel">
    <vt:lpwstr>[d7220eed-17a6-431d-810c-83a0ddfed893]</vt:lpwstr>
  </property>
  <property fmtid="{D5CDD505-2E9C-101B-9397-08002B2CF9AE}" pid="6" name="bjPortionMark">
    <vt:lpwstr>[JAW]</vt:lpwstr>
  </property>
  <property fmtid="{D5CDD505-2E9C-101B-9397-08002B2CF9AE}" pid="7" name="s5636:Creator type=author">
    <vt:lpwstr>MAXDATA</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10.80.32.142</vt:lpwstr>
  </property>
</Properties>
</file>